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right="-1" w:hanging="0"/>
        <w:jc w:val="both"/>
        <w:rPr>
          <w:rFonts w:ascii="Times New Roman" w:hAnsi="Times New Roman"/>
        </w:rPr>
      </w:pPr>
      <w:r>
        <w:rPr>
          <w:rFonts w:eastAsia="Times New Roman" w:ascii="Times New Roman" w:hAnsi="Times New Roman"/>
          <w:b/>
          <w:color w:val="000000"/>
          <w:sz w:val="24"/>
          <w:szCs w:val="24"/>
          <w:lang w:eastAsia="pt-BR"/>
        </w:rPr>
        <w:t xml:space="preserve">MINUTA DE CONTRATO ADMINISTRATIVO Nº ___/2022 </w:t>
      </w:r>
    </w:p>
    <w:p>
      <w:pPr>
        <w:pStyle w:val="Normal"/>
        <w:spacing w:lineRule="auto" w:line="240" w:before="0" w:after="0"/>
        <w:ind w:right="-1" w:hanging="0"/>
        <w:jc w:val="both"/>
        <w:rPr>
          <w:rFonts w:ascii="Times New Roman" w:hAnsi="Times New Roman" w:eastAsia="Times New Roman"/>
          <w:b/>
          <w:b/>
          <w:color w:val="000000"/>
          <w:sz w:val="24"/>
          <w:szCs w:val="24"/>
          <w:lang w:eastAsia="pt-BR"/>
        </w:rPr>
      </w:pPr>
      <w:r>
        <w:rPr>
          <w:rFonts w:eastAsia="Times New Roman" w:ascii="Times New Roman" w:hAnsi="Times New Roman"/>
          <w:b/>
          <w:color w:val="000000"/>
          <w:sz w:val="24"/>
          <w:szCs w:val="24"/>
          <w:lang w:eastAsia="pt-BR"/>
        </w:rPr>
      </w:r>
    </w:p>
    <w:p>
      <w:pPr>
        <w:pStyle w:val="Normal"/>
        <w:spacing w:lineRule="auto" w:line="240" w:before="0" w:after="0"/>
        <w:ind w:left="4963" w:right="-1" w:hanging="0"/>
        <w:jc w:val="both"/>
        <w:rPr>
          <w:rFonts w:ascii="Times New Roman" w:hAnsi="Times New Roman"/>
        </w:rPr>
      </w:pPr>
      <w:r>
        <w:rPr>
          <w:rFonts w:eastAsia="Times New Roman" w:ascii="Times New Roman" w:hAnsi="Times New Roman"/>
          <w:iCs/>
          <w:color w:val="000000"/>
          <w:sz w:val="24"/>
          <w:szCs w:val="24"/>
          <w:lang w:eastAsia="pt-BR"/>
        </w:rPr>
        <w:t>CONTRATO ADMINISTRATIVO Nº ___/2022, QUE FAZEM ENTRE SI O CONSELHO REGIONAL DE NUTRICIONISTAS DA 7ª REGIÃO E  A EMPRESA</w:t>
      </w:r>
      <w:r>
        <w:rPr>
          <w:rFonts w:eastAsia="Times New Roman" w:ascii="Times New Roman" w:hAnsi="Times New Roman"/>
          <w:color w:val="000000"/>
          <w:sz w:val="24"/>
          <w:szCs w:val="24"/>
          <w:lang w:eastAsia="pt-BR"/>
        </w:rPr>
        <w:t>_______</w:t>
      </w:r>
      <w:r>
        <w:rPr>
          <w:rFonts w:eastAsia="Times New Roman" w:ascii="Times New Roman" w:hAnsi="Times New Roman"/>
          <w:iCs/>
          <w:color w:val="000000"/>
          <w:sz w:val="24"/>
          <w:szCs w:val="24"/>
          <w:lang w:eastAsia="pt-BR"/>
        </w:rPr>
        <w:t xml:space="preserve"> DECORRENTE DO PROCESSO LICITATÓRIO Nº _____/2022-DISPENSA nº___/2022, COMO ABAIXO SE DECLARAM. </w:t>
      </w:r>
    </w:p>
    <w:p>
      <w:pPr>
        <w:pStyle w:val="Normal"/>
        <w:spacing w:lineRule="auto" w:line="240" w:before="0" w:after="0"/>
        <w:ind w:left="4963" w:right="-1" w:hanging="0"/>
        <w:jc w:val="both"/>
        <w:rPr>
          <w:rFonts w:ascii="Times New Roman" w:hAnsi="Times New Roman" w:eastAsia="Times New Roman"/>
          <w:iCs/>
          <w:color w:val="000000"/>
          <w:sz w:val="24"/>
          <w:szCs w:val="24"/>
          <w:lang w:eastAsia="pt-BR"/>
        </w:rPr>
      </w:pPr>
      <w:r>
        <w:rPr>
          <w:rFonts w:eastAsia="Times New Roman" w:ascii="Times New Roman" w:hAnsi="Times New Roman"/>
          <w:color w:val="000000"/>
          <w:sz w:val="24"/>
          <w:szCs w:val="24"/>
          <w:lang w:eastAsia="pt-BR"/>
        </w:rPr>
      </w:r>
    </w:p>
    <w:p>
      <w:pPr>
        <w:pStyle w:val="Standard"/>
        <w:tabs>
          <w:tab w:val="clear" w:pos="709"/>
          <w:tab w:val="left" w:pos="1560" w:leader="none"/>
        </w:tabs>
        <w:spacing w:before="139" w:after="200"/>
        <w:jc w:val="both"/>
        <w:rPr>
          <w:rFonts w:ascii="Times New Roman" w:hAnsi="Times New Roman"/>
        </w:rPr>
      </w:pPr>
      <w:r>
        <w:rPr>
          <w:b/>
          <w:bCs/>
          <w:color w:val="000000"/>
          <w:sz w:val="24"/>
          <w:szCs w:val="24"/>
          <w:lang w:val="pt-BR" w:eastAsia="pt-BR"/>
        </w:rPr>
        <w:t>O CONSELHO REGIONAL DE NUTRICIONISTAS DA 7ª REGIÃO - CRN-7,</w:t>
      </w:r>
      <w:r>
        <w:rPr>
          <w:color w:val="000000"/>
          <w:sz w:val="24"/>
          <w:szCs w:val="24"/>
          <w:lang w:val="pt-BR" w:eastAsia="pt-BR"/>
        </w:rPr>
        <w:t xml:space="preserve"> autarquia federal instituída pela Lei nº 6.583/78, pessoa jurídica de direito público, inscrita no CNPJ/MF nº 34.918.342/0001-07, sediada na Av. Governador José Malcher, nº 937, 21º andar, Edifício Real One, Nazaré, Belém/PA, CEP: 66055-260, neste ato representado por seu Presidente, </w:t>
      </w:r>
      <w:r>
        <w:rPr>
          <w:sz w:val="24"/>
          <w:szCs w:val="24"/>
          <w:lang w:val="pt-BR"/>
        </w:rPr>
        <w:t xml:space="preserve">neste ato representada por sua presidente sra. </w:t>
      </w:r>
      <w:r>
        <w:rPr>
          <w:b/>
          <w:bCs/>
          <w:sz w:val="24"/>
          <w:szCs w:val="24"/>
          <w:lang w:val="pt-BR"/>
        </w:rPr>
        <w:t xml:space="preserve">YONAH LÊDA VIEIRA FIGUEIRA, </w:t>
      </w:r>
      <w:r>
        <w:rPr>
          <w:sz w:val="24"/>
          <w:szCs w:val="24"/>
          <w:lang w:val="pt-BR"/>
        </w:rPr>
        <w:t>nutricionista, brasileira, paraense, portadora do CRN-7 nº 0181, RG n 1798392, CPF nº 364.712.722-00, nascida em 31/01/1970,</w:t>
      </w:r>
      <w:r>
        <w:rPr>
          <w:color w:val="000000"/>
          <w:sz w:val="24"/>
          <w:szCs w:val="24"/>
          <w:lang w:val="pt-BR" w:eastAsia="pt-BR"/>
        </w:rPr>
        <w:t xml:space="preserve"> residente e domiciliado nesta cidade de Belém, Estado do Pará, doravante denominado </w:t>
      </w:r>
      <w:r>
        <w:rPr>
          <w:b/>
          <w:bCs/>
          <w:color w:val="000000"/>
          <w:sz w:val="24"/>
          <w:szCs w:val="24"/>
          <w:lang w:val="pt-BR" w:eastAsia="pt-BR"/>
        </w:rPr>
        <w:t>CONTRATANTE</w:t>
      </w:r>
      <w:r>
        <w:rPr>
          <w:color w:val="000000"/>
          <w:sz w:val="24"/>
          <w:szCs w:val="24"/>
          <w:lang w:val="pt-BR" w:eastAsia="pt-BR"/>
        </w:rPr>
        <w:t xml:space="preserve">, de um lado, </w:t>
      </w:r>
      <w:r>
        <w:rPr>
          <w:sz w:val="24"/>
          <w:szCs w:val="24"/>
          <w:lang w:val="pt-BR"/>
        </w:rPr>
        <w:t>e de outro a empresa ____________________________________________,</w:t>
      </w:r>
      <w:r>
        <w:rPr>
          <w:b/>
          <w:sz w:val="24"/>
          <w:szCs w:val="24"/>
          <w:lang w:val="pt-BR"/>
        </w:rPr>
        <w:t xml:space="preserve"> </w:t>
      </w:r>
      <w:r>
        <w:rPr>
          <w:sz w:val="24"/>
          <w:szCs w:val="24"/>
          <w:lang w:val="pt-BR"/>
        </w:rPr>
        <w:t xml:space="preserve">Inscrita no CNPJ nº_______________________/_______-___, estabelecida na Av./Rua________________, nº__________, Bairro ________________, na cidade de _________________________________, CEP ________________,  Telefone __________________, e-mail: ______________________________________, </w:t>
      </w:r>
      <w:r>
        <w:rPr>
          <w:spacing w:val="-2"/>
          <w:sz w:val="24"/>
          <w:szCs w:val="24"/>
          <w:lang w:val="pt-BR"/>
        </w:rPr>
        <w:t xml:space="preserve">neste ato representada por _____________________________,  </w:t>
      </w:r>
      <w:r>
        <w:rPr>
          <w:spacing w:val="-3"/>
          <w:sz w:val="24"/>
          <w:szCs w:val="24"/>
          <w:lang w:val="pt-BR"/>
        </w:rPr>
        <w:t xml:space="preserve"> brasileiro(a), empresário(a), portador(a) do CPF </w:t>
      </w:r>
      <w:r>
        <w:rPr>
          <w:sz w:val="24"/>
          <w:szCs w:val="24"/>
          <w:lang w:val="pt-BR"/>
        </w:rPr>
        <w:t>n</w:t>
      </w:r>
      <w:r>
        <w:rPr>
          <w:sz w:val="24"/>
          <w:szCs w:val="24"/>
          <w:vertAlign w:val="superscript"/>
          <w:lang w:val="pt-BR"/>
        </w:rPr>
        <w:t>o</w:t>
      </w:r>
      <w:r>
        <w:rPr>
          <w:sz w:val="24"/>
          <w:szCs w:val="24"/>
          <w:lang w:val="pt-BR"/>
        </w:rPr>
        <w:t xml:space="preserve"> _____________________- _____, e carteira de identidade  RG ____________/Órgão emissor __________________, residente e domiciliado(a) nesta Av./Rua ____________________, nº________, no Bairro ___________________, cidade de ____________________, CEP __________________, telefone(s) ________________, e-mail__________________________,  doravante denominada </w:t>
      </w:r>
      <w:r>
        <w:rPr>
          <w:b/>
          <w:sz w:val="24"/>
          <w:szCs w:val="24"/>
          <w:lang w:val="pt-BR"/>
        </w:rPr>
        <w:t>CONTRATADA,</w:t>
      </w:r>
      <w:r>
        <w:rPr>
          <w:sz w:val="24"/>
          <w:szCs w:val="24"/>
          <w:lang w:val="pt-BR"/>
        </w:rPr>
        <w:t xml:space="preserve"> </w:t>
      </w:r>
      <w:bookmarkStart w:id="0" w:name="page200R_mcid6"/>
      <w:bookmarkEnd w:id="0"/>
      <w:r>
        <w:rPr>
          <w:sz w:val="24"/>
          <w:szCs w:val="24"/>
          <w:lang w:val="pt-BR"/>
        </w:rPr>
        <w:t>têm entre si justo e avençado, e celebram o presente contrato para</w:t>
        <w:br/>
        <w:t>contratação de empresa especializada no agenciamento de</w:t>
        <w:br/>
        <w:t>viagens, a ser executada conforme o Edital e seus Anexos, o</w:t>
        <w:br/>
        <w:t>qual está vinculado o Edital do Pregão Eletrônico nº ___/_____</w:t>
        <w:br/>
        <w:t xml:space="preserve">e a proposta apresentada pela CONTRATADA, constante do Processo Administrativo nº 011/2023-CL/CRN7, sujeitando- se a CONTRATANTE e a CONTRATADA à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w:t>
      </w:r>
      <w:bookmarkStart w:id="1" w:name="page1R_mcid1"/>
      <w:bookmarkEnd w:id="1"/>
      <w:r>
        <w:rPr>
          <w:sz w:val="24"/>
          <w:szCs w:val="24"/>
          <w:lang w:val="pt-BR"/>
        </w:rPr>
        <w:t xml:space="preserve">as exigências estabelecidas no Edital, mediante as cláusulas e condições que seguem. </w:t>
      </w:r>
    </w:p>
    <w:p>
      <w:pPr>
        <w:pStyle w:val="Normal"/>
        <w:spacing w:lineRule="auto" w:line="240" w:before="0" w:after="0"/>
        <w:ind w:right="-1" w:hanging="0"/>
        <w:jc w:val="both"/>
        <w:rPr>
          <w:rFonts w:ascii="Times New Roman" w:hAnsi="Times New Roman" w:eastAsia="Times New Roman"/>
          <w:b/>
          <w:b/>
          <w:bCs/>
          <w:color w:val="000000"/>
          <w:sz w:val="24"/>
          <w:szCs w:val="24"/>
          <w:lang w:eastAsia="pt-BR"/>
        </w:rPr>
      </w:pPr>
      <w:r>
        <w:rPr>
          <w:rFonts w:eastAsia="Times New Roman" w:ascii="Times New Roman" w:hAnsi="Times New Roman"/>
          <w:b/>
          <w:bCs/>
          <w:color w:val="000000"/>
          <w:sz w:val="24"/>
          <w:szCs w:val="24"/>
          <w:lang w:eastAsia="pt-BR"/>
        </w:rPr>
      </w:r>
    </w:p>
    <w:p>
      <w:pPr>
        <w:pStyle w:val="Normal"/>
        <w:pBdr>
          <w:top w:val="single" w:sz="4" w:space="2" w:color="000000"/>
          <w:left w:val="single" w:sz="4" w:space="0" w:color="000000"/>
          <w:bottom w:val="single" w:sz="4" w:space="0" w:color="000000"/>
          <w:right w:val="single" w:sz="4" w:space="0" w:color="000000"/>
        </w:pBdr>
        <w:shd w:val="clear" w:color="auto" w:fill="BFBFBF"/>
        <w:spacing w:lineRule="auto" w:line="240" w:before="0" w:after="0"/>
        <w:jc w:val="both"/>
        <w:rPr>
          <w:rFonts w:ascii="Times New Roman" w:hAnsi="Times New Roman"/>
        </w:rPr>
      </w:pPr>
      <w:r>
        <w:rPr>
          <w:rFonts w:ascii="Times New Roman" w:hAnsi="Times New Roman"/>
          <w:b/>
          <w:bCs/>
          <w:w w:val="103"/>
          <w:sz w:val="24"/>
          <w:szCs w:val="24"/>
        </w:rPr>
        <w:t>1. CLÁUSULA PRIMEIRA -  DO OBJETO</w:t>
      </w:r>
    </w:p>
    <w:p>
      <w:pPr>
        <w:pStyle w:val="Normal"/>
        <w:tabs>
          <w:tab w:val="clear" w:pos="709"/>
          <w:tab w:val="center" w:pos="4252" w:leader="none"/>
          <w:tab w:val="right" w:pos="8504" w:leader="none"/>
        </w:tabs>
        <w:spacing w:before="0" w:after="0"/>
        <w:jc w:val="both"/>
        <w:rPr>
          <w:rFonts w:ascii="Times New Roman" w:hAnsi="Times New Roman"/>
        </w:rPr>
      </w:pPr>
      <w:r>
        <w:rPr>
          <w:rFonts w:ascii="Times New Roman" w:hAnsi="Times New Roman"/>
          <w:sz w:val="24"/>
          <w:szCs w:val="24"/>
        </w:rPr>
        <w:t xml:space="preserve">1.1. </w:t>
      </w:r>
      <w:bookmarkStart w:id="2" w:name="page1R_mcid3"/>
      <w:bookmarkEnd w:id="2"/>
      <w:r>
        <w:rPr>
          <w:rFonts w:ascii="Times New Roman" w:hAnsi="Times New Roman"/>
          <w:sz w:val="24"/>
          <w:szCs w:val="24"/>
        </w:rPr>
        <w:t>Contratação da prestação de serviço de natureza continuada, por intermédio de operadora ou agência de viagens para cotação, reserva, cancelamento e fornecimento de passagens</w:t>
        <w:br/>
        <w:t>rodoviárias, aéreas, nacionais e internacionais, bem como cotação, marcação e cancelamento de hospedagem, por meio de atendimento remoto (telefone e e-mail), para atender ao</w:t>
        <w:br/>
        <w:t>CRN7.</w:t>
      </w:r>
    </w:p>
    <w:p>
      <w:pPr>
        <w:pStyle w:val="Normal"/>
        <w:tabs>
          <w:tab w:val="clear" w:pos="709"/>
          <w:tab w:val="center" w:pos="4252" w:leader="none"/>
          <w:tab w:val="right" w:pos="850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center" w:pos="4252" w:leader="none"/>
          <w:tab w:val="right" w:pos="8504" w:leader="none"/>
        </w:tabs>
        <w:spacing w:before="0" w:after="0"/>
        <w:jc w:val="both"/>
        <w:rPr>
          <w:rFonts w:ascii="Times New Roman" w:hAnsi="Times New Roman"/>
        </w:rPr>
      </w:pPr>
      <w:r>
        <w:rPr>
          <w:rFonts w:ascii="Times New Roman" w:hAnsi="Times New Roman"/>
          <w:sz w:val="24"/>
          <w:szCs w:val="24"/>
        </w:rPr>
        <w:t>1.2. As especificações constantes do Edital, Termo de Referência e da proposta comercial do CONTRATADO, fazem parte deste instrumento, independentemente de transcrição.</w:t>
      </w:r>
    </w:p>
    <w:p>
      <w:pPr>
        <w:pStyle w:val="Normal"/>
        <w:tabs>
          <w:tab w:val="clear" w:pos="709"/>
          <w:tab w:val="center" w:pos="4252" w:leader="none"/>
          <w:tab w:val="right" w:pos="8504"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pBdr>
          <w:top w:val="single" w:sz="4" w:space="2" w:color="000000"/>
          <w:left w:val="single" w:sz="4" w:space="0" w:color="000000"/>
          <w:bottom w:val="single" w:sz="4" w:space="0" w:color="000000"/>
          <w:right w:val="single" w:sz="4" w:space="0" w:color="000000"/>
        </w:pBdr>
        <w:shd w:val="clear" w:color="auto" w:fill="BFBFBF"/>
        <w:spacing w:before="0" w:after="0"/>
        <w:jc w:val="both"/>
        <w:rPr>
          <w:rFonts w:ascii="Times New Roman" w:hAnsi="Times New Roman"/>
        </w:rPr>
      </w:pPr>
      <w:r>
        <w:rPr>
          <w:rFonts w:ascii="Times New Roman" w:hAnsi="Times New Roman"/>
          <w:b/>
          <w:w w:val="103"/>
          <w:sz w:val="24"/>
          <w:szCs w:val="24"/>
        </w:rPr>
        <w:t>2. CLÁUSULA SEGUNDA - DOS FUNDAMENTOS</w:t>
      </w:r>
    </w:p>
    <w:p>
      <w:pPr>
        <w:pStyle w:val="Default"/>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before="0" w:after="0"/>
        <w:jc w:val="both"/>
        <w:rPr>
          <w:rFonts w:ascii="Times New Roman" w:hAnsi="Times New Roman"/>
        </w:rPr>
      </w:pPr>
      <w:r>
        <w:rPr>
          <w:rFonts w:ascii="Times New Roman" w:hAnsi="Times New Roman"/>
          <w:bCs/>
          <w:sz w:val="24"/>
          <w:szCs w:val="24"/>
        </w:rPr>
        <w:t>2.</w:t>
      </w:r>
      <w:r>
        <w:rPr>
          <w:rFonts w:ascii="Times New Roman" w:hAnsi="Times New Roman"/>
          <w:sz w:val="24"/>
          <w:szCs w:val="24"/>
        </w:rPr>
        <w:t>1. A presente contratação encontra amparo legal na Lei nº 8.666, de 21 de junho de 1993, atualizada e consolidada.</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sz w:val="24"/>
          <w:szCs w:val="24"/>
        </w:rPr>
        <w:t xml:space="preserve">2.2. </w:t>
      </w:r>
      <w:bookmarkStart w:id="3" w:name="page1R_mcid7"/>
      <w:bookmarkEnd w:id="3"/>
      <w:r>
        <w:rPr>
          <w:rFonts w:ascii="Times New Roman" w:hAnsi="Times New Roman"/>
          <w:sz w:val="24"/>
          <w:szCs w:val="24"/>
        </w:rPr>
        <w:t xml:space="preserve">A presente contratação é efetuada em conformidade com o resultado da licitação promovida pelo Pregão n° ___/____, em que à CONTRATADA foi adjudicado o objeto da licitação. </w:t>
      </w:r>
    </w:p>
    <w:p>
      <w:pPr>
        <w:pStyle w:val="Default"/>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pBdr>
          <w:top w:val="single" w:sz="4" w:space="2" w:color="000000"/>
          <w:left w:val="single" w:sz="4" w:space="0" w:color="000000"/>
          <w:bottom w:val="single" w:sz="4" w:space="0" w:color="000000"/>
          <w:right w:val="single" w:sz="4" w:space="0" w:color="000000"/>
        </w:pBdr>
        <w:shd w:val="clear" w:color="auto" w:fill="BFBFBF"/>
        <w:spacing w:before="0" w:after="0"/>
        <w:jc w:val="both"/>
        <w:rPr>
          <w:rFonts w:ascii="Times New Roman" w:hAnsi="Times New Roman"/>
        </w:rPr>
      </w:pPr>
      <w:r>
        <w:rPr>
          <w:rFonts w:ascii="Times New Roman" w:hAnsi="Times New Roman"/>
          <w:b/>
          <w:w w:val="103"/>
          <w:sz w:val="24"/>
          <w:szCs w:val="24"/>
        </w:rPr>
        <w:t xml:space="preserve">3. CLÁUSULA TERCEIRA - </w:t>
      </w:r>
      <w:bookmarkStart w:id="4" w:name="page1R_mcid8"/>
      <w:bookmarkEnd w:id="4"/>
      <w:r>
        <w:rPr>
          <w:rFonts w:ascii="Times New Roman" w:hAnsi="Times New Roman"/>
          <w:b/>
          <w:w w:val="103"/>
          <w:sz w:val="24"/>
          <w:szCs w:val="24"/>
        </w:rPr>
        <w:t>DOS DOCUMENTOS INTEGRANTES DO CONTRATO</w:t>
      </w:r>
    </w:p>
    <w:p>
      <w:pPr>
        <w:pStyle w:val="Normal"/>
        <w:spacing w:before="0" w:after="0"/>
        <w:jc w:val="both"/>
        <w:rPr>
          <w:rFonts w:ascii="Times New Roman" w:hAnsi="Times New Roman"/>
          <w:bCs/>
          <w:sz w:val="24"/>
          <w:szCs w:val="24"/>
        </w:rPr>
      </w:pPr>
      <w:bookmarkStart w:id="5" w:name="page1R_mcid81"/>
      <w:bookmarkEnd w:id="5"/>
      <w:r>
        <w:rPr>
          <w:rFonts w:ascii="Times New Roman" w:hAnsi="Times New Roman"/>
          <w:bCs/>
          <w:sz w:val="24"/>
          <w:szCs w:val="24"/>
        </w:rPr>
        <w:t>3.1. Constituem parte integrante deste Contrato os seguintes documentos, cujo teor as partes declaram ter pleno conhecimento: I – Edital de Pregão N° ___/_____; II – Termo de Referência; III – Estudo Técnico Preliminar; IV - Proposta de preços e os documentos de habilitação.</w:t>
      </w:r>
    </w:p>
    <w:p>
      <w:pPr>
        <w:pStyle w:val="Normal"/>
        <w:spacing w:before="0" w:after="0"/>
        <w:jc w:val="both"/>
        <w:rPr>
          <w:rFonts w:ascii="Times New Roman" w:hAnsi="Times New Roman"/>
          <w:bCs/>
          <w:sz w:val="24"/>
          <w:szCs w:val="24"/>
        </w:rPr>
      </w:pPr>
      <w:r>
        <w:rPr>
          <w:rFonts w:ascii="Times New Roman" w:hAnsi="Times New Roman"/>
          <w:bCs/>
          <w:sz w:val="24"/>
          <w:szCs w:val="24"/>
        </w:rPr>
      </w:r>
    </w:p>
    <w:p>
      <w:pPr>
        <w:pStyle w:val="Normal"/>
        <w:pBdr>
          <w:top w:val="single" w:sz="4" w:space="2" w:color="000000"/>
          <w:left w:val="single" w:sz="4" w:space="0" w:color="000000"/>
          <w:bottom w:val="single" w:sz="4" w:space="0" w:color="000000"/>
          <w:right w:val="single" w:sz="4" w:space="0" w:color="000000"/>
        </w:pBdr>
        <w:shd w:val="clear" w:color="auto" w:fill="BFBFBF"/>
        <w:spacing w:before="0" w:after="0"/>
        <w:jc w:val="both"/>
        <w:rPr>
          <w:rFonts w:ascii="Times New Roman" w:hAnsi="Times New Roman"/>
        </w:rPr>
      </w:pPr>
      <w:r>
        <w:rPr>
          <w:rFonts w:ascii="Times New Roman" w:hAnsi="Times New Roman"/>
          <w:b/>
          <w:w w:val="103"/>
        </w:rPr>
        <w:t xml:space="preserve">4. CLÁUSULA QUARTA - </w:t>
      </w:r>
      <w:bookmarkStart w:id="6" w:name="page1R_mcid9"/>
      <w:bookmarkEnd w:id="6"/>
      <w:r>
        <w:rPr>
          <w:rFonts w:ascii="Times New Roman" w:hAnsi="Times New Roman"/>
          <w:b/>
          <w:w w:val="103"/>
        </w:rPr>
        <w:t>DAS CONDIÇÕES GERAIS DE EXECUÇÃO DO</w:t>
        <w:br/>
        <w:t xml:space="preserve">CONTRATO </w:t>
      </w:r>
    </w:p>
    <w:p>
      <w:pPr>
        <w:pStyle w:val="Normal"/>
        <w:spacing w:before="0" w:after="0"/>
        <w:jc w:val="both"/>
        <w:rPr>
          <w:rFonts w:ascii="Times New Roman" w:hAnsi="Times New Roman"/>
          <w:bCs/>
          <w:sz w:val="24"/>
          <w:szCs w:val="24"/>
        </w:rPr>
      </w:pPr>
      <w:r>
        <w:rPr>
          <w:rFonts w:ascii="Times New Roman" w:hAnsi="Times New Roman"/>
          <w:bCs/>
          <w:sz w:val="24"/>
          <w:szCs w:val="24"/>
        </w:rPr>
      </w:r>
    </w:p>
    <w:p>
      <w:pPr>
        <w:pStyle w:val="Normal"/>
        <w:spacing w:before="0" w:after="0"/>
        <w:jc w:val="both"/>
        <w:rPr>
          <w:rFonts w:ascii="Times New Roman" w:hAnsi="Times New Roman"/>
        </w:rPr>
      </w:pPr>
      <w:r>
        <w:rPr>
          <w:rFonts w:ascii="Times New Roman" w:hAnsi="Times New Roman"/>
          <w:bCs/>
          <w:sz w:val="24"/>
          <w:szCs w:val="24"/>
        </w:rPr>
        <w:t xml:space="preserve">4.1. </w:t>
      </w:r>
      <w:bookmarkStart w:id="7" w:name="page1R_mcid10"/>
      <w:bookmarkEnd w:id="7"/>
      <w:r>
        <w:rPr>
          <w:rFonts w:ascii="Times New Roman" w:hAnsi="Times New Roman"/>
        </w:rPr>
        <w:t>Os serviços serão executados em conformidade com o Edital e o Termo de Referência estabelecidos entre a CONTRATADA e pela CONTRATANTE.</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r>
    </w:p>
    <w:p>
      <w:pPr>
        <w:pStyle w:val="Normal"/>
        <w:pBdr>
          <w:top w:val="single" w:sz="4" w:space="2" w:color="000000"/>
          <w:left w:val="single" w:sz="4" w:space="0" w:color="000000"/>
          <w:bottom w:val="single" w:sz="4" w:space="0" w:color="000000"/>
          <w:right w:val="single" w:sz="4" w:space="0" w:color="000000"/>
        </w:pBdr>
        <w:shd w:val="clear" w:color="auto" w:fill="BFBFBF"/>
        <w:spacing w:before="0" w:after="0"/>
        <w:jc w:val="both"/>
        <w:rPr>
          <w:rFonts w:ascii="Times New Roman" w:hAnsi="Times New Roman"/>
        </w:rPr>
      </w:pPr>
      <w:r>
        <w:rPr>
          <w:rFonts w:ascii="Times New Roman" w:hAnsi="Times New Roman"/>
          <w:b/>
          <w:w w:val="103"/>
        </w:rPr>
        <w:t xml:space="preserve">5. CLÁUSULA QUINTA - </w:t>
      </w:r>
      <w:bookmarkStart w:id="8" w:name="page1R_mcid11"/>
      <w:bookmarkEnd w:id="8"/>
      <w:r>
        <w:rPr>
          <w:rFonts w:ascii="Times New Roman" w:hAnsi="Times New Roman"/>
          <w:b/>
          <w:w w:val="103"/>
        </w:rPr>
        <w:t>DOS PREÇOS E PAGAMENTOS</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5.1. O valor unitário referente a Remuneração do Agente de Viagem - RAV, objeto do presente Contrato é de XXX.</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5.2. O pagamento devido pela CONTRATANTE processar-se-á mediante a apresentação da Nota Fiscal por parte da CONTRATADA, bem como de boleto bancário ou indicação dos dados bancários para que seja efetuado o crédito devido, em até 10 (cinco) dias úteis.</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 xml:space="preserve">5.3. No ato do pagamento será comprovada a manutenção das condições iniciais da habilitação quanto à situação de </w:t>
      </w:r>
      <w:bookmarkStart w:id="9" w:name="page3R_mcid1"/>
      <w:bookmarkEnd w:id="9"/>
      <w:r>
        <w:rPr>
          <w:rFonts w:ascii="Times New Roman" w:hAnsi="Times New Roman"/>
        </w:rPr>
        <w:t>regularidade da empresa (Art. 27, § 2º, do Decreto nº 5.450/2005).</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5.4. No caso de incorreção nos documentos apresentados, inclusive na Nota Fiscal/Fatura, serão os mesmos restituídos à adjudicatária para as correções necessárias, não respondendo o CRN7 por quaisquer encargos resultantes de atrasos na liquidação dos pagamentos correspondentes.</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5.5. Na hipótese de atraso no pagamento da nota fiscal/fatura devidamente atestada, o valor devido pelo CRN7 será atualizado financeiramente de acordo com o previsto em Edital</w:t>
        <w:br/>
        <w:t>e na legislação vigente nos casos omissos.</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r>
    </w:p>
    <w:p>
      <w:pPr>
        <w:pStyle w:val="Normal"/>
        <w:pBdr>
          <w:top w:val="single" w:sz="4" w:space="2" w:color="000000"/>
          <w:left w:val="single" w:sz="4" w:space="0" w:color="000000"/>
          <w:bottom w:val="single" w:sz="4" w:space="0" w:color="000000"/>
          <w:right w:val="single" w:sz="4" w:space="0" w:color="000000"/>
        </w:pBdr>
        <w:shd w:val="clear" w:color="auto" w:fill="BFBFBF"/>
        <w:spacing w:before="0" w:after="0"/>
        <w:jc w:val="both"/>
        <w:rPr>
          <w:rFonts w:ascii="Times New Roman" w:hAnsi="Times New Roman"/>
        </w:rPr>
      </w:pPr>
      <w:r>
        <w:rPr>
          <w:rFonts w:ascii="Times New Roman" w:hAnsi="Times New Roman"/>
          <w:b/>
          <w:w w:val="103"/>
        </w:rPr>
        <w:t xml:space="preserve">6. CLÁUSULA SEXTA - </w:t>
      </w:r>
      <w:bookmarkStart w:id="10" w:name="page1R_mcid92"/>
      <w:bookmarkEnd w:id="10"/>
      <w:r>
        <w:rPr>
          <w:rFonts w:ascii="Times New Roman" w:hAnsi="Times New Roman"/>
          <w:b/>
          <w:w w:val="103"/>
        </w:rPr>
        <w:t>DAS CONDIÇÕES GERAIS DE EXECUÇÃO DO</w:t>
        <w:br/>
        <w:t xml:space="preserve">CONTRATO </w:t>
      </w:r>
    </w:p>
    <w:p>
      <w:pPr>
        <w:pStyle w:val="Normal"/>
        <w:spacing w:before="0" w:after="0"/>
        <w:jc w:val="both"/>
        <w:rPr>
          <w:rFonts w:ascii="Times New Roman" w:hAnsi="Times New Roman"/>
        </w:rPr>
      </w:pPr>
      <w:r>
        <w:rPr>
          <w:rFonts w:ascii="Times New Roman" w:hAnsi="Times New Roman"/>
        </w:rPr>
        <w:t xml:space="preserve">6.1. </w:t>
      </w:r>
      <w:bookmarkStart w:id="11" w:name="page1R_mcid101"/>
      <w:bookmarkEnd w:id="11"/>
      <w:r>
        <w:rPr>
          <w:rFonts w:ascii="Times New Roman" w:hAnsi="Times New Roman"/>
        </w:rPr>
        <w:t>Os serviços serão executados em conformidade com o Edital e o Termo de Referência estabelecidos entre a CONTRATADA e pela CONTRATANTE.</w:t>
      </w:r>
    </w:p>
    <w:p>
      <w:pPr>
        <w:pStyle w:val="Normal"/>
        <w:spacing w:before="0" w:after="0"/>
        <w:jc w:val="both"/>
        <w:rPr>
          <w:rFonts w:ascii="Times New Roman" w:hAnsi="Times New Roman"/>
        </w:rPr>
      </w:pPr>
      <w:r>
        <w:rPr>
          <w:rFonts w:ascii="Times New Roman" w:hAnsi="Times New Roman"/>
        </w:rPr>
      </w:r>
    </w:p>
    <w:p>
      <w:pPr>
        <w:pStyle w:val="Normal"/>
        <w:pBdr>
          <w:top w:val="single" w:sz="4" w:space="2" w:color="000000"/>
          <w:left w:val="single" w:sz="4" w:space="0" w:color="000000"/>
          <w:bottom w:val="single" w:sz="4" w:space="0" w:color="000000"/>
          <w:right w:val="single" w:sz="4" w:space="0" w:color="000000"/>
        </w:pBdr>
        <w:shd w:val="clear" w:color="auto" w:fill="BFBFBF"/>
        <w:spacing w:before="0" w:after="0"/>
        <w:jc w:val="both"/>
        <w:rPr>
          <w:rFonts w:ascii="Times New Roman" w:hAnsi="Times New Roman"/>
        </w:rPr>
      </w:pPr>
      <w:r>
        <w:rPr>
          <w:rFonts w:ascii="Times New Roman" w:hAnsi="Times New Roman"/>
          <w:b/>
          <w:w w:val="103"/>
        </w:rPr>
        <w:t xml:space="preserve">7. CLÁUSULA SÉTIMA - </w:t>
      </w:r>
      <w:bookmarkStart w:id="12" w:name="page1R_mcid111"/>
      <w:bookmarkEnd w:id="12"/>
      <w:r>
        <w:rPr>
          <w:rFonts w:ascii="Times New Roman" w:hAnsi="Times New Roman"/>
          <w:b/>
          <w:w w:val="103"/>
        </w:rPr>
        <w:t xml:space="preserve">DOS PREÇOS E PAGAMENTOS </w:t>
      </w:r>
    </w:p>
    <w:p>
      <w:pPr>
        <w:pStyle w:val="Normal"/>
        <w:spacing w:before="0" w:after="0"/>
        <w:jc w:val="both"/>
        <w:rPr>
          <w:rFonts w:ascii="Times New Roman" w:hAnsi="Times New Roman"/>
        </w:rPr>
      </w:pPr>
      <w:r>
        <w:rPr>
          <w:rFonts w:ascii="Times New Roman" w:hAnsi="Times New Roman"/>
        </w:rPr>
        <w:t xml:space="preserve">7.1. </w:t>
      </w:r>
      <w:bookmarkStart w:id="13" w:name="page1R_mcid12"/>
      <w:bookmarkEnd w:id="13"/>
      <w:r>
        <w:rPr>
          <w:rFonts w:ascii="Times New Roman" w:hAnsi="Times New Roman"/>
        </w:rPr>
        <w:t>O valor unitário referente a Remuneração do Agente de Viagem - RAV, objeto do presente Contrato é de XXX.</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7.2. O pagamento devido pela CONTRATANTE processar-se-á mediante a apresentação da Nota Fiscal por parte da CONTRATADA, bem como de boleto bancário ou indicação dos dados bancários para que seja efetuado o crédito devido, em até 10 (cinco) dias úteis.</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 xml:space="preserve">7.3. No ato do pagamento será comprovada a manutenção das condições iniciais da habilitação quanto à situação de </w:t>
      </w:r>
      <w:bookmarkStart w:id="14" w:name="page3R_mcid11"/>
      <w:bookmarkEnd w:id="14"/>
      <w:r>
        <w:rPr>
          <w:rFonts w:ascii="Times New Roman" w:hAnsi="Times New Roman"/>
        </w:rPr>
        <w:t>regularidade da empresa (Art. 27, § 2º, do Decreto nº 5.450/2005).</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7.4. No caso de incorreção nos documentos apresentados, inclusive na Nota Fiscal/Fatura, serão os mesmos restituídos à adjudicatária para as correções necessárias, não respondendo o CRN7 por quaisquer encargos resultantes de atrasos na liquidação dos pagamentos correspondentes.</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7.5. Na hipótese de atraso no pagamento da nota fiscal/fatura devidamente atestada, o valor devido pelo CRN7 será atualizado financeiramente de acordo com o previsto em Edital</w:t>
        <w:br/>
        <w:t>e na legislação vigente nos casos omissos.</w:t>
      </w:r>
    </w:p>
    <w:p>
      <w:pPr>
        <w:pStyle w:val="Normal"/>
        <w:spacing w:before="0" w:after="0"/>
        <w:jc w:val="both"/>
        <w:rPr>
          <w:rFonts w:ascii="Times New Roman" w:hAnsi="Times New Roman"/>
        </w:rPr>
      </w:pPr>
      <w:r>
        <w:rPr>
          <w:rFonts w:ascii="Times New Roman" w:hAnsi="Times New Roman"/>
        </w:rPr>
      </w:r>
    </w:p>
    <w:p>
      <w:pPr>
        <w:pStyle w:val="Normal"/>
        <w:pBdr>
          <w:top w:val="single" w:sz="4" w:space="2" w:color="000000"/>
          <w:left w:val="single" w:sz="4" w:space="0" w:color="000000"/>
          <w:bottom w:val="single" w:sz="4" w:space="0" w:color="000000"/>
          <w:right w:val="single" w:sz="4" w:space="0" w:color="000000"/>
        </w:pBdr>
        <w:shd w:val="clear" w:color="auto" w:fill="BFBFBF"/>
        <w:spacing w:before="0" w:after="0"/>
        <w:jc w:val="both"/>
        <w:rPr>
          <w:rFonts w:ascii="Times New Roman" w:hAnsi="Times New Roman"/>
        </w:rPr>
      </w:pPr>
      <w:r>
        <w:rPr>
          <w:rFonts w:ascii="Times New Roman" w:hAnsi="Times New Roman"/>
          <w:b/>
          <w:w w:val="103"/>
        </w:rPr>
        <w:t>8. CLÁUSULA OITAVA – DA RESCISÃO</w:t>
      </w:r>
    </w:p>
    <w:p>
      <w:pPr>
        <w:pStyle w:val="Normal"/>
        <w:spacing w:before="0" w:after="0"/>
        <w:jc w:val="both"/>
        <w:rPr>
          <w:rFonts w:ascii="Times New Roman" w:hAnsi="Times New Roman"/>
        </w:rPr>
      </w:pPr>
      <w:r>
        <w:rPr>
          <w:rFonts w:ascii="Times New Roman" w:hAnsi="Times New Roman"/>
        </w:rPr>
        <w:t xml:space="preserve">8.1. </w:t>
      </w:r>
      <w:bookmarkStart w:id="15" w:name="page3R_mcid5"/>
      <w:bookmarkEnd w:id="15"/>
      <w:r>
        <w:rPr>
          <w:rFonts w:ascii="Times New Roman" w:hAnsi="Times New Roman"/>
        </w:rPr>
        <w:t>Poderá o presente CONTRATO ser rescindido, caso ocorram os motivos constantes dos Artigos 77, 78 e 79 da Lei n.º 8.666/93, em que não haja culpa da Administração, mediante</w:t>
        <w:br/>
        <w:t>formalização, assegurado o contraditório e a ampla defesa.</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 xml:space="preserve">8.2. </w:t>
      </w:r>
      <w:r>
        <w:rPr>
          <w:rFonts w:ascii="Times New Roman" w:hAnsi="Times New Roman"/>
          <w:sz w:val="24"/>
          <w:szCs w:val="24"/>
        </w:rPr>
        <w:t>Nos casos em que a CONTRATADA sofrer processo de fusão, cisão ou incorporação, será admitida a continuação da contratação desde que a execução deste a execução dos serviços não seja afetada e que a CONTRATADA mantenha o fiel cumprimento dos termos contratuais e as condições de habilitação.</w:t>
      </w:r>
    </w:p>
    <w:p>
      <w:pPr>
        <w:pStyle w:val="Normal"/>
        <w:spacing w:before="0" w:after="0"/>
        <w:jc w:val="both"/>
        <w:rPr>
          <w:rFonts w:ascii="Times New Roman" w:hAnsi="Times New Roman"/>
        </w:rPr>
      </w:pPr>
      <w:r>
        <w:rPr>
          <w:rFonts w:ascii="Times New Roman" w:hAnsi="Times New Roman"/>
        </w:rPr>
      </w:r>
    </w:p>
    <w:p>
      <w:pPr>
        <w:pStyle w:val="Normal"/>
        <w:pBdr>
          <w:top w:val="single" w:sz="4" w:space="2" w:color="000000"/>
          <w:left w:val="single" w:sz="4" w:space="0" w:color="000000"/>
          <w:bottom w:val="single" w:sz="4" w:space="0" w:color="000000"/>
          <w:right w:val="single" w:sz="4" w:space="0" w:color="000000"/>
        </w:pBdr>
        <w:shd w:val="clear" w:color="auto" w:fill="BFBFBF"/>
        <w:spacing w:before="0" w:after="0"/>
        <w:jc w:val="both"/>
        <w:rPr>
          <w:rFonts w:ascii="Times New Roman" w:hAnsi="Times New Roman"/>
        </w:rPr>
      </w:pPr>
      <w:r>
        <w:rPr>
          <w:rFonts w:ascii="Times New Roman" w:hAnsi="Times New Roman"/>
          <w:b/>
          <w:w w:val="103"/>
        </w:rPr>
        <w:t xml:space="preserve">9. CLÁUSULA NONA - </w:t>
      </w:r>
      <w:bookmarkStart w:id="16" w:name="page3R_mcid6"/>
      <w:bookmarkEnd w:id="16"/>
      <w:r>
        <w:rPr>
          <w:rFonts w:ascii="Times New Roman" w:hAnsi="Times New Roman"/>
          <w:b/>
          <w:w w:val="103"/>
        </w:rPr>
        <w:t>DA VIGÊNCIA E RENOVAÇÃO</w:t>
      </w:r>
    </w:p>
    <w:p>
      <w:pPr>
        <w:pStyle w:val="Normal"/>
        <w:spacing w:before="0" w:after="0"/>
        <w:jc w:val="both"/>
        <w:rPr>
          <w:rFonts w:ascii="Times New Roman" w:hAnsi="Times New Roman"/>
        </w:rPr>
      </w:pPr>
      <w:r>
        <w:rPr>
          <w:rFonts w:ascii="Times New Roman" w:hAnsi="Times New Roman"/>
        </w:rPr>
        <w:t xml:space="preserve">9.1. </w:t>
      </w:r>
      <w:bookmarkStart w:id="17" w:name="page3R_mcid7"/>
      <w:bookmarkEnd w:id="17"/>
      <w:r>
        <w:rPr>
          <w:rFonts w:ascii="Times New Roman" w:hAnsi="Times New Roman"/>
        </w:rPr>
        <w:t>A vigência deste Contrato será de 12 (doze) meses, podendo ser prorrogado de acordo com o prazo disposto na Lei Federal n°. 8.666/93.</w:t>
      </w:r>
    </w:p>
    <w:p>
      <w:pPr>
        <w:pStyle w:val="Normal"/>
        <w:spacing w:before="0" w:after="0"/>
        <w:jc w:val="both"/>
        <w:rPr>
          <w:rFonts w:ascii="Times New Roman" w:hAnsi="Times New Roman"/>
        </w:rPr>
      </w:pPr>
      <w:r>
        <w:rPr>
          <w:rFonts w:ascii="Times New Roman" w:hAnsi="Times New Roman"/>
        </w:rPr>
      </w:r>
    </w:p>
    <w:p>
      <w:pPr>
        <w:pStyle w:val="Normal"/>
        <w:pBdr>
          <w:top w:val="single" w:sz="4" w:space="2" w:color="000000"/>
          <w:left w:val="single" w:sz="4" w:space="0" w:color="000000"/>
          <w:bottom w:val="single" w:sz="4" w:space="0" w:color="000000"/>
          <w:right w:val="single" w:sz="4" w:space="0" w:color="000000"/>
        </w:pBdr>
        <w:shd w:val="clear" w:color="auto" w:fill="BFBFBF"/>
        <w:spacing w:before="0" w:after="0"/>
        <w:jc w:val="both"/>
        <w:rPr>
          <w:rFonts w:ascii="Times New Roman" w:hAnsi="Times New Roman"/>
        </w:rPr>
      </w:pPr>
      <w:r>
        <w:rPr>
          <w:rFonts w:ascii="Times New Roman" w:hAnsi="Times New Roman"/>
          <w:b/>
          <w:w w:val="103"/>
        </w:rPr>
        <w:t xml:space="preserve">10. CLÁUSULA DÉCIMA - </w:t>
      </w:r>
      <w:bookmarkStart w:id="18" w:name="page3R_mcid8"/>
      <w:bookmarkEnd w:id="18"/>
      <w:r>
        <w:rPr>
          <w:rFonts w:ascii="Times New Roman" w:hAnsi="Times New Roman"/>
          <w:b/>
          <w:w w:val="103"/>
        </w:rPr>
        <w:t>DAS OBRIGAÇÕES DA CONTRATADA</w:t>
      </w:r>
    </w:p>
    <w:p>
      <w:pPr>
        <w:pStyle w:val="Normal"/>
        <w:spacing w:before="0" w:after="0"/>
        <w:jc w:val="both"/>
        <w:rPr>
          <w:rFonts w:ascii="Times New Roman" w:hAnsi="Times New Roman"/>
        </w:rPr>
      </w:pPr>
      <w:r>
        <w:rPr>
          <w:rFonts w:ascii="Times New Roman" w:hAnsi="Times New Roman"/>
        </w:rPr>
        <w:t xml:space="preserve">10.1. </w:t>
      </w:r>
      <w:bookmarkStart w:id="19" w:name="page3R_mcid9"/>
      <w:bookmarkEnd w:id="19"/>
      <w:r>
        <w:rPr>
          <w:rFonts w:ascii="Times New Roman" w:hAnsi="Times New Roman"/>
        </w:rPr>
        <w:t>Observar as normas a que está sujeita a atividade de agenciamento de viagens, especialmente quanto ao fornecimento de passagens.</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bookmarkStart w:id="20" w:name="page3R_mcid10"/>
      <w:bookmarkEnd w:id="20"/>
      <w:r>
        <w:rPr>
          <w:rFonts w:ascii="Times New Roman" w:hAnsi="Times New Roman"/>
        </w:rPr>
        <w:t>10.2.Pagar às companhias aéreas, rodoviárias, ou aquaviárias, nos prazos pactuados em suas avenças específicas, os bilhetes emitidos, ficando estabelecido que a CONTRATANTE não responderá, sob qualquer</w:t>
        <w:br/>
        <w:t>hipótese, solidária ou subsidiariamente, por esse pagamento.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10.3 Disponibilizar as tarifas-acordo oferecidas pelas companhias aéreas, sem prejuízo de demonstrar o desconto contratual incidente, se for o caso.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10.4 Entregar esses comprovantes em meio físico (papel) quando exigido pela Fiscalização.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10.5 Pesquisar tarifas, antes da emissão do bilhete de passagem, que no momento estiverem sendo praticadas pelas companhias aéreas, devendo sempre que possível optar pela de menor valor.</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10.6 A CONTRATADA deverá justificar os motivos pelos quais não foi possível optar pela passagem de menor valor.</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10.7 Fornecer passagens aéreas nacionais e internacionais, para quaisquer destinos servidos por linhas regulares de transporte aéreo; emitir ordens de passagens para todas as cidades atendidas por linhas regulares de transporte aéreo, informando ao fiscal do contrato o código de transmissão, a</w:t>
        <w:br/>
        <w:t>companhia aérea, o valor dos trechos e as taxas de embarque.</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10.8 Reservar, emitir, marcar, remarcar, desdobrar, confirmar e reconfirmar as passagens aéreas para as rotas nacionais e internacionais, inclusive retorno.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10.9 Assegurar o fornecimento das menores tarifas em vigor, praticadas por quaisquer das companhias aéreas do setor, inclusive tarifas promocionais ou tarifas-acordo.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10.10 Apresentar alternativas viáveis, no caso de não haver disponibilidade de vagas nas datas e horários requisitados, bem como adotar outras medidas necessárias à confirmação das</w:t>
        <w:br/>
        <w:t>reservas solicitadas.</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10.11 Efetuar reservas e emissão de bilhetes em caráter de urgência, quando solicitado pela CONTRATANTE, que poderá ocorrer fora do horário de expediente administrativo do</w:t>
        <w:br/>
        <w:t>CRN7, inclusive sábados, domingos e feriados, devendo o bilhete ser colocado à disposição do viajante em tempo hábil para o embarque do passageiro.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10.12 Entregar os bilhetes de passagens aéreas diretamente ao Fiscal da CONTRATANTE, por e-mail ou em meio físico, no prazo de até 2 (duas) horas para trechos nacionais e de até 4 (quatro) horas para trechos internacionais, contado a partir da autorização de emissão da passagem, salvo se solicitados</w:t>
        <w:br/>
        <w:t>fora do horário de expediente da CONTRATADA.</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10.13 No caso do não cumprimento do prazo estipulado para a emissão da passagem, havendo majoração da tarifa em relação ao valor verificado na reserva, tal diferença será glosada</w:t>
        <w:br/>
        <w:t>pela CONTRATANTE.</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10.14 Quando os bilhetes forem solicitados fora do horário de expediente o prazo, a forma e o local de entrega deverão ser previamente combinados com o solicitante.</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10.15 Adotar as medidas necessárias para o cancelamento de passagens e/ou trechos não utilizados, a partir de solicitação da CONTRATANTE.</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10.16 Substituir passagens (remarcação) quando ocorrer mudanças de itinerário de viagem ou de desdobramento de percurso, mediante solicitação da Fiscalização da CONTRATANTE.</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10.17 Quando houver aumento de custo – emitir ordem de débito pelo valor complementar.</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10.18 Quando houver diminuição de custo – emitir ordem de crédito a favor do CONTRATANTE, a ser utilizada como abatimento no valor da fatura posterior, no prazo máximo de 30 (trinta) dias, a contar da data do recebimento da notificação.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10.19 Prestar assessoramento para definição do melhor roteiro, horário, frequência de partida e chegada das aeronaves, como também das tarifas promocionais à época da emissão das passagens aéreas internacionais.</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10.20 Responsabilizar-se por eventuais transtornos ou prejuízos causados aos serviços do CONTRATANTE, decorrentes de ineficiência, atrasos ou irregularidades cometidas na execução dos serviços contratados.</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10.21 Pagar os salários devidos aos seus empregados e todos os encargos previstos na legislação trabalhista, previdenciária, fiscal e quaisquer outras despesas, incidentes sobre o objeto do contrato.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10.22 Comunicar, por escrito, eventual atraso ou paralisação dos serviços, apresentando razões justificadoras que serão objeto de apreciação pela CONTRATANTE.</w:t>
      </w:r>
    </w:p>
    <w:p>
      <w:pPr>
        <w:pStyle w:val="Normal"/>
        <w:spacing w:before="0" w:after="0"/>
        <w:jc w:val="both"/>
        <w:rPr>
          <w:rFonts w:ascii="Times New Roman" w:hAnsi="Times New Roman"/>
        </w:rPr>
      </w:pPr>
      <w:r>
        <w:rPr>
          <w:rFonts w:ascii="Times New Roman" w:hAnsi="Times New Roman"/>
        </w:rPr>
        <w:t>10.23. Acatar as orientações da fiscalização da CONTRATANTE, comunicando-a sobre quaisquer irregularidades detectadas durante a execução dos serviços.</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10.24 Atender, por meio do preposto nomeado formalmente, qualquer solicitação por parte da fiscalização do contrato, prestando as informações referentes à prestação dos serviços, bem como as correções de eventuais irregularidades na execução do objeto contratado.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10.25 Manter sigilo, sob pena de responsabilidade civil, penal e administrativa, sobre todo e qualquer assunto e documento de interesse da CONTRATANTE, ou de terceiros, de que tomar</w:t>
        <w:br/>
        <w:t>conhecimento em razão da execução do objeto contratado.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10.26 Não reproduzir, divulgar ou utilizar em benefício próprio, ou de terceiros, quaisquer informações de que tenha tomado conhecimento em razão da execução dos serviços objeto</w:t>
        <w:br/>
        <w:t>do contrato sem o consentimento, por escrito, do CONTRATANTE.</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 xml:space="preserve">10.27 Manter, durante a vigência do contrato, as condições de habilitação exigidas na licitação, devendo comunicar à </w:t>
      </w:r>
      <w:bookmarkStart w:id="21" w:name="page9R_mcid1"/>
      <w:bookmarkEnd w:id="21"/>
      <w:r>
        <w:rPr>
          <w:rFonts w:ascii="Times New Roman" w:hAnsi="Times New Roman"/>
        </w:rPr>
        <w:t>CONTRATANTE a superveniência de fato impeditivo da manutenção dessas condições.</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10.28 Apresentar os documentos fiscais de cobrança em conformidade com o estabelecido no contrato e na legislação em vigor.</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10.29 Manter atualizados seu endereço, e-mail, seus telefones e seus dados bancários para a efetivação de pagamentos.</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10.30 Responsabilizar-se pelo fornecimento de passagens requisitadas por pessoas não credenciadas pelo CONTRATANTE para este fim.</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10.31 Enviar imediatamente após a ordem para início dos serviços, se solicitado pelo responsável, a relação atualizada de empresas aéreas afiliadas e nome dos seus contatos com as quais mantenham ajuste, informando, imediatamente, as inclusões, alterações e as exclusões que</w:t>
        <w:br/>
        <w:t>ocorrerem durante a vigência do contrato.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bookmarkStart w:id="22" w:name="page9R_mcid6"/>
      <w:bookmarkEnd w:id="22"/>
      <w:r>
        <w:rPr>
          <w:rFonts w:ascii="Times New Roman" w:hAnsi="Times New Roman"/>
        </w:rPr>
        <w:t>10.32. Responsabilizar-se por todos os encargos de possível demanda trabalhista, civil ou penal, relacionada à execução do contrato, originariamente ou vinculada por prevenção, conexão ou continência.</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10.33 Responsabilizar-se por todos os encargos fiscais, trabalhistas, comerciais resultantes da contratação.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10.34 A inadimplência da CONTRATADA, com referência aos encargos supracitados, não transfere a responsabilidade por seu pagamento à Administração da CONTRATANTE, nem pode onerar</w:t>
        <w:br/>
        <w:t>o objeto deste contrato.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10.35 Adotar os procedimentos necessários à boa execução do contrato.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10.36 Ressarcir à Administração, no prazo de 5 (cinco) dias, contados da notificação da rejeição das justificativas, os prejuízos por ela causados, observado o contraditório e a ampla defesa.</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10.37 O não ressarcimento no prazo fixado, autoriza a administração a glosar o valor da fatura pendente de pagamento ou da Garantia prestada.</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10.38 São expressamente vedadas à CONTRATADA:</w:t>
      </w:r>
    </w:p>
    <w:p>
      <w:pPr>
        <w:pStyle w:val="Normal"/>
        <w:spacing w:before="0" w:after="0"/>
        <w:ind w:left="709" w:hanging="0"/>
        <w:jc w:val="both"/>
        <w:rPr>
          <w:rFonts w:ascii="Times New Roman" w:hAnsi="Times New Roman"/>
        </w:rPr>
      </w:pPr>
      <w:bookmarkStart w:id="23" w:name="page9R_mcid13"/>
      <w:bookmarkEnd w:id="23"/>
      <w:r>
        <w:rPr>
          <w:rFonts w:ascii="Times New Roman" w:hAnsi="Times New Roman"/>
        </w:rPr>
        <w:br/>
        <w:t>10.38.1. A veiculação de publicidade acerca do contrato, salvo se houver prévia autorização da CONTRATANTE;</w:t>
      </w:r>
    </w:p>
    <w:p>
      <w:pPr>
        <w:pStyle w:val="Normal"/>
        <w:spacing w:before="0" w:after="0"/>
        <w:jc w:val="both"/>
        <w:rPr>
          <w:rFonts w:ascii="Times New Roman" w:hAnsi="Times New Roman"/>
        </w:rPr>
      </w:pPr>
      <w:r>
        <w:rPr>
          <w:rFonts w:ascii="Times New Roman" w:hAnsi="Times New Roman"/>
        </w:rPr>
      </w:r>
    </w:p>
    <w:p>
      <w:pPr>
        <w:pStyle w:val="Normal"/>
        <w:spacing w:before="0" w:after="0"/>
        <w:ind w:left="709" w:hanging="0"/>
        <w:jc w:val="both"/>
        <w:rPr>
          <w:rFonts w:ascii="Times New Roman" w:hAnsi="Times New Roman"/>
        </w:rPr>
      </w:pPr>
      <w:r>
        <w:rPr>
          <w:rFonts w:ascii="Times New Roman" w:hAnsi="Times New Roman"/>
        </w:rPr>
        <w:t>10.38.2. A subcontratação para a execução do objeto do contrato;</w:t>
      </w:r>
    </w:p>
    <w:p>
      <w:pPr>
        <w:pStyle w:val="Normal"/>
        <w:spacing w:before="0" w:after="0"/>
        <w:ind w:left="709" w:hanging="0"/>
        <w:jc w:val="both"/>
        <w:rPr>
          <w:rFonts w:ascii="Times New Roman" w:hAnsi="Times New Roman"/>
        </w:rPr>
      </w:pPr>
      <w:r>
        <w:rPr>
          <w:rFonts w:ascii="Times New Roman" w:hAnsi="Times New Roman"/>
        </w:rPr>
      </w:r>
    </w:p>
    <w:p>
      <w:pPr>
        <w:pStyle w:val="Normal"/>
        <w:spacing w:before="0" w:after="0"/>
        <w:ind w:left="709" w:hanging="0"/>
        <w:jc w:val="both"/>
        <w:rPr>
          <w:rFonts w:ascii="Times New Roman" w:hAnsi="Times New Roman"/>
        </w:rPr>
      </w:pPr>
      <w:r>
        <w:rPr>
          <w:rFonts w:ascii="Times New Roman" w:hAnsi="Times New Roman"/>
        </w:rPr>
        <w:t>10.38.3. A contratação de servidor pertencente ao quadro de pessoal da CONTRATANTE, ou de ocupante de cargo em comissão durante a vigência do contrato.</w:t>
      </w:r>
    </w:p>
    <w:p>
      <w:pPr>
        <w:pStyle w:val="Normal"/>
        <w:spacing w:before="0" w:after="0"/>
        <w:ind w:hanging="0"/>
        <w:jc w:val="both"/>
        <w:rPr>
          <w:rFonts w:ascii="Times New Roman" w:hAnsi="Times New Roman"/>
        </w:rPr>
      </w:pPr>
      <w:r>
        <w:rPr>
          <w:rFonts w:ascii="Times New Roman" w:hAnsi="Times New Roman"/>
        </w:rPr>
      </w:r>
    </w:p>
    <w:p>
      <w:pPr>
        <w:pStyle w:val="Normal"/>
        <w:pBdr>
          <w:top w:val="single" w:sz="4" w:space="2" w:color="000000"/>
          <w:left w:val="single" w:sz="4" w:space="0" w:color="000000"/>
          <w:bottom w:val="single" w:sz="4" w:space="0" w:color="000000"/>
          <w:right w:val="single" w:sz="4" w:space="0" w:color="000000"/>
        </w:pBdr>
        <w:shd w:val="clear" w:color="auto" w:fill="BFBFBF"/>
        <w:spacing w:before="0" w:after="0"/>
        <w:jc w:val="both"/>
        <w:rPr>
          <w:rFonts w:ascii="Times New Roman" w:hAnsi="Times New Roman"/>
        </w:rPr>
      </w:pPr>
      <w:r>
        <w:rPr>
          <w:rFonts w:ascii="Times New Roman" w:hAnsi="Times New Roman"/>
          <w:b/>
          <w:w w:val="103"/>
        </w:rPr>
        <w:t xml:space="preserve">11. CLÁUSULA DÉCIMA PRIMEIRA - </w:t>
      </w:r>
      <w:bookmarkStart w:id="24" w:name="page11R_mcid3"/>
      <w:bookmarkEnd w:id="24"/>
      <w:r>
        <w:rPr>
          <w:rFonts w:ascii="Times New Roman" w:hAnsi="Times New Roman"/>
          <w:b/>
          <w:w w:val="103"/>
        </w:rPr>
        <w:t xml:space="preserve">DAS OBRIGAÇÕES DA CONTRATANTE </w:t>
      </w:r>
    </w:p>
    <w:p>
      <w:pPr>
        <w:pStyle w:val="Normal"/>
        <w:spacing w:before="0" w:after="0"/>
        <w:jc w:val="both"/>
        <w:rPr>
          <w:rFonts w:ascii="Times New Roman" w:hAnsi="Times New Roman"/>
        </w:rPr>
      </w:pPr>
      <w:bookmarkStart w:id="25" w:name="page11R_mcid4"/>
      <w:bookmarkEnd w:id="25"/>
      <w:r>
        <w:rPr>
          <w:rFonts w:ascii="Times New Roman" w:hAnsi="Times New Roman"/>
        </w:rPr>
        <w:t>11.1. Efetuar, com pontualidade, os pagamentos à CONTRATADA, após o cumprimento das formalidades legais.</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11.2 Acompanhar, fiscalizar, conferir e avaliar a execução do contrato por um representante designado formalmente, nos termos do art. 67 da Lei nº 8.666/93.</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11.3 Proporcionar todas as condições para que a CONTRATADA possa desempenhar seus serviços dentro das normas do Contrato.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11.4 Rejeitar, no todo ou em parte, os serviços realizados em desacordo com o contrato.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11.5 Proceder ao pagamento do serviço contratado, na forma e no prazo pactuado.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11.6 Comunicar à CONTRATADA, a quantidade de bilhetes a serem fornecidos, indicando trechos e locais.</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11.7 Emitir as requisições de passagens aéreas, numeradas em sequência e assinadas pela autoridade competente.</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11.8 Notificar, por escrito, à CONTRATADA, ocorrência de eventuais imperfeições no curso de execução dos serviços, fixando prazo para a sua correção.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11.9 Realizar pesquisas nas companhias aéreas, bem como solicitar e verificar a pesquisa de preços das passagens feitas pela CONTRATADA, comparando-os com os praticados no</w:t>
        <w:br/>
        <w:t>mercado.</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11.10 Notificar, por escrito, a CONTRATADA, a disposição de aplicação de eventuais penalidades, garantido o contraditório e a ampla defesa.</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rPr>
        <w:t>10.11 Solicitar formalmente à CONTRATADA, no caso de não utilização de bilhete de passagem, em seu percurso total ou parcial, o ressarcimento do valor correspondente ao trecho (crédito), situação em que a CONTRATADA deverá emitir a correspondente Nota de Crédito que, por medida de simplificação processual, pode se dar mediante glosa dos valores respectivos na própria fatura mensal apresentada.</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bookmarkStart w:id="26" w:name="page13R_mcid1"/>
      <w:bookmarkEnd w:id="26"/>
      <w:r>
        <w:rPr>
          <w:rFonts w:ascii="Times New Roman" w:hAnsi="Times New Roman"/>
        </w:rPr>
        <w:t>11.12 Definir a reserva da passagem aérea ao menor preço e em classe econômica, sem prejuízo do estabelecido no art. 27 do Decreto n° 71.733, de 1973 (alterado pelo art. 1º do Decreto nº 3.643, de 2000) e na Portaria nº 505, de 29 de dezembro de 2009, considerando-se o horário e o período da</w:t>
        <w:br/>
        <w:t xml:space="preserve">participação do servidor no evento, a pontualidade, o tempo de traslado e a otimização do trabalho, visando garantir condição laborativa produtiva. </w:t>
      </w:r>
    </w:p>
    <w:p>
      <w:pPr>
        <w:pStyle w:val="Normal"/>
        <w:spacing w:before="0" w:after="0"/>
        <w:jc w:val="both"/>
        <w:rPr>
          <w:rFonts w:ascii="Times New Roman" w:hAnsi="Times New Roman"/>
        </w:rPr>
      </w:pPr>
      <w:r>
        <w:rPr>
          <w:rFonts w:ascii="Times New Roman" w:hAnsi="Times New Roman"/>
        </w:rPr>
      </w:r>
    </w:p>
    <w:p>
      <w:pPr>
        <w:pStyle w:val="Normal"/>
        <w:pBdr>
          <w:top w:val="single" w:sz="4" w:space="2" w:color="000000"/>
          <w:left w:val="single" w:sz="4" w:space="0" w:color="000000"/>
          <w:bottom w:val="single" w:sz="4" w:space="0" w:color="000000"/>
          <w:right w:val="single" w:sz="4" w:space="0" w:color="000000"/>
        </w:pBdr>
        <w:shd w:val="clear" w:color="auto" w:fill="BFBFBF"/>
        <w:spacing w:before="0" w:after="0"/>
        <w:jc w:val="both"/>
        <w:rPr>
          <w:b/>
          <w:b/>
          <w:w w:val="103"/>
        </w:rPr>
      </w:pPr>
      <w:r>
        <w:rPr>
          <w:rFonts w:ascii="Times New Roman" w:hAnsi="Times New Roman"/>
          <w:b/>
          <w:w w:val="103"/>
        </w:rPr>
        <w:t xml:space="preserve">12. CLÁUSULA DÉCIMA SEGUNDA - </w:t>
      </w:r>
      <w:bookmarkStart w:id="27" w:name="page13R_mcid2"/>
      <w:bookmarkEnd w:id="27"/>
      <w:r>
        <w:rPr>
          <w:rFonts w:ascii="monospace" w:hAnsi="monospace"/>
          <w:b/>
          <w:w w:val="103"/>
        </w:rPr>
        <w:t>DA</w:t>
      </w:r>
      <w:r>
        <w:rPr>
          <w:b/>
          <w:w w:val="103"/>
        </w:rPr>
        <w:t xml:space="preserve"> </w:t>
      </w:r>
      <w:r>
        <w:rPr>
          <w:rFonts w:ascii="monospace" w:hAnsi="monospace"/>
          <w:b/>
          <w:w w:val="103"/>
        </w:rPr>
        <w:t>DOTAÇÃO</w:t>
      </w:r>
      <w:r>
        <w:rPr>
          <w:b/>
          <w:w w:val="103"/>
        </w:rPr>
        <w:t xml:space="preserve"> </w:t>
      </w:r>
      <w:r>
        <w:rPr>
          <w:rFonts w:ascii="monospace" w:hAnsi="monospace"/>
          <w:b/>
          <w:w w:val="103"/>
        </w:rPr>
        <w:t>ORÇAMENTÁRIA</w:t>
      </w:r>
    </w:p>
    <w:p>
      <w:pPr>
        <w:pStyle w:val="Normal"/>
        <w:jc w:val="both"/>
        <w:rPr>
          <w:rFonts w:ascii="Times New Roman" w:hAnsi="Times New Roman"/>
          <w:b/>
          <w:b/>
          <w:bCs/>
          <w:sz w:val="24"/>
          <w:szCs w:val="24"/>
        </w:rPr>
      </w:pPr>
      <w:r>
        <w:rPr>
          <w:rFonts w:ascii="Times New Roman" w:hAnsi="Times New Roman"/>
          <w:b/>
          <w:bCs/>
          <w:sz w:val="24"/>
          <w:szCs w:val="24"/>
        </w:rPr>
        <w:t>12.1. PLANO DE TRABALHO:</w:t>
      </w:r>
    </w:p>
    <w:p>
      <w:pPr>
        <w:pStyle w:val="Normal"/>
        <w:jc w:val="both"/>
        <w:rPr>
          <w:rFonts w:ascii="Times New Roman" w:hAnsi="Times New Roman"/>
          <w:sz w:val="24"/>
          <w:szCs w:val="24"/>
        </w:rPr>
      </w:pPr>
      <w:r>
        <w:rPr>
          <w:rFonts w:ascii="Times New Roman" w:hAnsi="Times New Roman"/>
          <w:b/>
          <w:bCs/>
          <w:sz w:val="24"/>
          <w:szCs w:val="24"/>
        </w:rPr>
        <w:t>12.2. ÁREA:</w:t>
      </w:r>
      <w:r>
        <w:rPr>
          <w:rFonts w:ascii="Times New Roman" w:hAnsi="Times New Roman"/>
          <w:sz w:val="24"/>
          <w:szCs w:val="24"/>
        </w:rPr>
        <w:t xml:space="preserve"> COMISSÃO DE LICITAÇÃO</w:t>
      </w:r>
    </w:p>
    <w:p>
      <w:pPr>
        <w:pStyle w:val="Normal"/>
        <w:jc w:val="both"/>
        <w:rPr>
          <w:rFonts w:ascii="Times New Roman" w:hAnsi="Times New Roman"/>
          <w:sz w:val="24"/>
          <w:szCs w:val="24"/>
        </w:rPr>
      </w:pPr>
      <w:r>
        <w:rPr>
          <w:rFonts w:ascii="Times New Roman" w:hAnsi="Times New Roman"/>
          <w:b/>
          <w:bCs/>
          <w:sz w:val="24"/>
          <w:szCs w:val="24"/>
        </w:rPr>
        <w:t>12.3. ITEM 03:</w:t>
      </w:r>
      <w:r>
        <w:rPr>
          <w:rFonts w:ascii="Times New Roman" w:hAnsi="Times New Roman"/>
          <w:sz w:val="24"/>
          <w:szCs w:val="24"/>
        </w:rPr>
        <w:t xml:space="preserve"> contratação de empresa especializada no fornecimento de</w:t>
        <w:br/>
        <w:t>passagens aéreas para as ações administrativas e fiscalizatórias do crn-7.</w:t>
      </w:r>
    </w:p>
    <w:p>
      <w:pPr>
        <w:pStyle w:val="Normal"/>
        <w:jc w:val="both"/>
        <w:rPr>
          <w:rFonts w:ascii="Times New Roman" w:hAnsi="Times New Roman"/>
          <w:b/>
          <w:b/>
          <w:bCs/>
          <w:sz w:val="24"/>
          <w:szCs w:val="24"/>
        </w:rPr>
      </w:pPr>
      <w:r>
        <w:rPr>
          <w:rFonts w:ascii="Times New Roman" w:hAnsi="Times New Roman"/>
          <w:b/>
          <w:bCs/>
          <w:sz w:val="24"/>
          <w:szCs w:val="24"/>
        </w:rPr>
        <w:t>12.4. CLASSIFICAÇÃO CONTÁBIL</w:t>
      </w:r>
    </w:p>
    <w:p>
      <w:pPr>
        <w:pStyle w:val="Normal"/>
        <w:jc w:val="both"/>
        <w:rPr>
          <w:rFonts w:ascii="Times New Roman" w:hAnsi="Times New Roman"/>
          <w:sz w:val="24"/>
          <w:szCs w:val="24"/>
        </w:rPr>
      </w:pPr>
      <w:r>
        <w:rPr>
          <w:rFonts w:ascii="Times New Roman" w:hAnsi="Times New Roman"/>
          <w:sz w:val="24"/>
          <w:szCs w:val="24"/>
        </w:rPr>
        <w:t xml:space="preserve">12.4. CRÉDITO DISPONÍVEL - DESPESA CORRENTE: USO DE BENS E SERVIÇOS - </w:t>
      </w:r>
      <w:r>
        <w:rPr>
          <w:rFonts w:ascii="Times New Roman" w:hAnsi="Times New Roman"/>
          <w:b/>
          <w:bCs/>
          <w:sz w:val="24"/>
          <w:szCs w:val="24"/>
        </w:rPr>
        <w:t>Passagens,</w:t>
      </w:r>
      <w:r>
        <w:rPr>
          <w:rFonts w:ascii="Times New Roman" w:hAnsi="Times New Roman"/>
          <w:sz w:val="24"/>
          <w:szCs w:val="24"/>
        </w:rPr>
        <w:t xml:space="preserve"> CONTA 6.2.2.1.1.01.04.03.007.003</w:t>
      </w:r>
    </w:p>
    <w:p>
      <w:pPr>
        <w:pStyle w:val="Normal"/>
        <w:jc w:val="both"/>
        <w:rPr>
          <w:rFonts w:ascii="Times New Roman" w:hAnsi="Times New Roman"/>
          <w:sz w:val="24"/>
          <w:szCs w:val="24"/>
        </w:rPr>
      </w:pPr>
      <w:r>
        <w:rPr>
          <w:rFonts w:ascii="Times New Roman" w:hAnsi="Times New Roman"/>
          <w:sz w:val="24"/>
          <w:szCs w:val="24"/>
        </w:rPr>
        <w:t xml:space="preserve">12.5. Disponibilidade nesta data: R$ 280.000,00 (Duzentos e oitenta mil reais) </w:t>
      </w:r>
    </w:p>
    <w:p>
      <w:pPr>
        <w:pStyle w:val="Normal"/>
        <w:spacing w:before="0" w:after="0"/>
        <w:jc w:val="both"/>
        <w:rPr>
          <w:rFonts w:ascii="Times New Roman" w:hAnsi="Times New Roman" w:eastAsia="Calibri" w:eastAsiaTheme="minorHAnsi"/>
          <w:sz w:val="24"/>
          <w:szCs w:val="24"/>
          <w:lang w:eastAsia="zh-CN"/>
        </w:rPr>
      </w:pPr>
      <w:r>
        <w:rPr>
          <w:rFonts w:eastAsia="Calibri" w:eastAsiaTheme="minorHAnsi" w:ascii="Times New Roman" w:hAnsi="Times New Roman"/>
          <w:sz w:val="24"/>
          <w:szCs w:val="24"/>
          <w:lang w:eastAsia="zh-CN"/>
        </w:rPr>
      </w:r>
    </w:p>
    <w:p>
      <w:pPr>
        <w:pStyle w:val="Normal"/>
        <w:pBdr>
          <w:top w:val="single" w:sz="4" w:space="2" w:color="000000"/>
          <w:left w:val="single" w:sz="4" w:space="0" w:color="000000"/>
          <w:bottom w:val="single" w:sz="4" w:space="0" w:color="000000"/>
          <w:right w:val="single" w:sz="4" w:space="0" w:color="000000"/>
        </w:pBdr>
        <w:shd w:val="clear" w:color="auto" w:fill="BFBFBF"/>
        <w:spacing w:before="0" w:after="0"/>
        <w:jc w:val="both"/>
        <w:rPr>
          <w:rFonts w:ascii="Times New Roman" w:hAnsi="Times New Roman"/>
        </w:rPr>
      </w:pPr>
      <w:r>
        <w:rPr>
          <w:rFonts w:eastAsia="Calibri" w:ascii="Times New Roman" w:hAnsi="Times New Roman" w:eastAsiaTheme="minorHAnsi"/>
          <w:b/>
          <w:w w:val="103"/>
          <w:sz w:val="24"/>
          <w:szCs w:val="24"/>
          <w:lang w:eastAsia="zh-CN"/>
        </w:rPr>
        <w:t>13. DO ACOMPANHAMENTO DA ENTREGA DO OBJETO</w:t>
      </w:r>
    </w:p>
    <w:p>
      <w:pPr>
        <w:pStyle w:val="Normal"/>
        <w:spacing w:before="0" w:after="0"/>
        <w:jc w:val="both"/>
        <w:rPr>
          <w:rFonts w:ascii="Times New Roman" w:hAnsi="Times New Roman" w:eastAsia="Calibri" w:eastAsiaTheme="minorHAnsi"/>
          <w:sz w:val="24"/>
          <w:szCs w:val="24"/>
          <w:lang w:eastAsia="zh-CN"/>
        </w:rPr>
      </w:pPr>
      <w:r>
        <w:rPr>
          <w:rFonts w:eastAsia="Calibri" w:eastAsiaTheme="minorHAnsi" w:ascii="Times New Roman" w:hAnsi="Times New Roman"/>
          <w:sz w:val="24"/>
          <w:szCs w:val="24"/>
          <w:lang w:eastAsia="zh-CN"/>
        </w:rPr>
      </w:r>
    </w:p>
    <w:p>
      <w:pPr>
        <w:pStyle w:val="Normal"/>
        <w:spacing w:before="0" w:after="0"/>
        <w:jc w:val="both"/>
        <w:rPr>
          <w:rFonts w:ascii="Times New Roman" w:hAnsi="Times New Roman"/>
        </w:rPr>
      </w:pPr>
      <w:r>
        <w:rPr>
          <w:rFonts w:eastAsia="Calibri" w:ascii="Times New Roman" w:hAnsi="Times New Roman" w:eastAsiaTheme="minorHAnsi"/>
          <w:sz w:val="24"/>
          <w:szCs w:val="24"/>
          <w:lang w:eastAsia="zh-CN"/>
        </w:rPr>
        <w:t>13.1. A execução do objeto licitado será acompanhada e fiscalizada por um servidor formalmente, designado pelo Conselho Regional de Nutricionistas da 7ª Região – CRN-7, doravante denominado FISCAL DO CONTRATO, com autoridade para exercer, como representante da Administração, toda e qualquer ação destinada a orientar, acompanhar e fiscalizar o fornecimento do objeto licitado.</w:t>
      </w:r>
    </w:p>
    <w:p>
      <w:pPr>
        <w:pStyle w:val="Normal"/>
        <w:spacing w:before="0" w:after="0"/>
        <w:jc w:val="both"/>
        <w:rPr>
          <w:rFonts w:ascii="Times New Roman" w:hAnsi="Times New Roman" w:eastAsia="Calibri" w:eastAsiaTheme="minorHAnsi"/>
          <w:sz w:val="24"/>
          <w:szCs w:val="24"/>
          <w:lang w:eastAsia="zh-CN"/>
        </w:rPr>
      </w:pPr>
      <w:r>
        <w:rPr>
          <w:rFonts w:eastAsia="Calibri" w:eastAsiaTheme="minorHAnsi" w:ascii="Times New Roman" w:hAnsi="Times New Roman"/>
          <w:sz w:val="24"/>
          <w:szCs w:val="24"/>
          <w:lang w:eastAsia="zh-CN"/>
        </w:rPr>
      </w:r>
    </w:p>
    <w:p>
      <w:pPr>
        <w:pStyle w:val="Normal"/>
        <w:pBdr>
          <w:top w:val="single" w:sz="4" w:space="2" w:color="000000"/>
          <w:left w:val="single" w:sz="4" w:space="0" w:color="000000"/>
          <w:bottom w:val="single" w:sz="4" w:space="0" w:color="000000"/>
          <w:right w:val="single" w:sz="4" w:space="0" w:color="000000"/>
        </w:pBdr>
        <w:shd w:val="clear" w:color="auto" w:fill="BFBFBF"/>
        <w:spacing w:lineRule="auto" w:line="240" w:before="0" w:after="0"/>
        <w:jc w:val="both"/>
        <w:rPr>
          <w:rFonts w:ascii="Times New Roman" w:hAnsi="Times New Roman"/>
        </w:rPr>
      </w:pPr>
      <w:r>
        <w:rPr>
          <w:rFonts w:ascii="Times New Roman" w:hAnsi="Times New Roman"/>
          <w:b/>
          <w:bCs/>
          <w:w w:val="103"/>
          <w:sz w:val="24"/>
          <w:szCs w:val="24"/>
        </w:rPr>
        <w:t xml:space="preserve">14. CLÁUSULA NONA - </w:t>
      </w:r>
      <w:r>
        <w:rPr>
          <w:rFonts w:ascii="Times New Roman" w:hAnsi="Times New Roman"/>
          <w:b/>
          <w:sz w:val="24"/>
          <w:szCs w:val="24"/>
        </w:rPr>
        <w:t>DO ACOMPANHAMENTO E FISCALIZAÇÃO</w:t>
      </w:r>
    </w:p>
    <w:p>
      <w:pPr>
        <w:pStyle w:val="Normal"/>
        <w:tabs>
          <w:tab w:val="clear" w:pos="709"/>
          <w:tab w:val="center" w:pos="4252" w:leader="none"/>
          <w:tab w:val="right" w:pos="8504"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center" w:pos="4252" w:leader="none"/>
          <w:tab w:val="right" w:pos="8504" w:leader="none"/>
        </w:tabs>
        <w:spacing w:lineRule="auto" w:line="240" w:before="0" w:after="0"/>
        <w:jc w:val="both"/>
        <w:rPr>
          <w:rFonts w:ascii="Times New Roman" w:hAnsi="Times New Roman"/>
        </w:rPr>
      </w:pPr>
      <w:r>
        <w:rPr>
          <w:rFonts w:ascii="Times New Roman" w:hAnsi="Times New Roman"/>
          <w:sz w:val="24"/>
          <w:szCs w:val="24"/>
        </w:rPr>
        <w:t xml:space="preserve">14.1 O CONTRATANTE designará, na forma da Lei n. 8.666/1993, art. 67, um servidor com autoridade para exercer, como seu representante, toda e qualquer ação de orientação geral, acompanhamento e fiscalização da execução contratual. </w:t>
      </w:r>
    </w:p>
    <w:p>
      <w:pPr>
        <w:pStyle w:val="Normal"/>
        <w:tabs>
          <w:tab w:val="clear" w:pos="709"/>
          <w:tab w:val="center" w:pos="4252" w:leader="none"/>
          <w:tab w:val="right" w:pos="8504"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center" w:pos="4252" w:leader="none"/>
          <w:tab w:val="right" w:pos="8504" w:leader="none"/>
        </w:tabs>
        <w:spacing w:lineRule="auto" w:line="240" w:before="0" w:after="0"/>
        <w:ind w:left="709" w:hanging="0"/>
        <w:jc w:val="both"/>
        <w:rPr>
          <w:rFonts w:ascii="Times New Roman" w:hAnsi="Times New Roman"/>
        </w:rPr>
      </w:pPr>
      <w:r>
        <w:rPr>
          <w:rFonts w:ascii="Times New Roman" w:hAnsi="Times New Roman"/>
          <w:sz w:val="24"/>
          <w:szCs w:val="24"/>
        </w:rPr>
        <w:t xml:space="preserve">14.1.1 O servidor designado para atuar como fiscal titular será </w:t>
      </w:r>
      <w:r>
        <w:rPr>
          <w:rFonts w:ascii="Times New Roman" w:hAnsi="Times New Roman"/>
          <w:b/>
          <w:sz w:val="24"/>
          <w:szCs w:val="24"/>
        </w:rPr>
        <w:t xml:space="preserve">______ </w:t>
      </w:r>
      <w:r>
        <w:rPr>
          <w:rFonts w:ascii="Times New Roman" w:hAnsi="Times New Roman"/>
          <w:sz w:val="24"/>
          <w:szCs w:val="24"/>
        </w:rPr>
        <w:t xml:space="preserve">e o fiscal suplente será </w:t>
      </w:r>
      <w:r>
        <w:rPr>
          <w:rFonts w:ascii="Times New Roman" w:hAnsi="Times New Roman"/>
          <w:b/>
          <w:sz w:val="24"/>
          <w:szCs w:val="24"/>
        </w:rPr>
        <w:t>______</w:t>
      </w:r>
      <w:r>
        <w:rPr>
          <w:rFonts w:ascii="Times New Roman" w:hAnsi="Times New Roman"/>
          <w:sz w:val="24"/>
          <w:szCs w:val="24"/>
        </w:rPr>
        <w:t xml:space="preserve">, o designado atuará orientando, fiscalizando e intervindo no interesse do CONTRATANTE, a fim de garantir o exato cumprimento das cláusulas e condições contratuais. </w:t>
      </w:r>
    </w:p>
    <w:p>
      <w:pPr>
        <w:pStyle w:val="Normal"/>
        <w:tabs>
          <w:tab w:val="clear" w:pos="709"/>
          <w:tab w:val="center" w:pos="4252" w:leader="none"/>
          <w:tab w:val="right" w:pos="8504" w:leader="none"/>
        </w:tabs>
        <w:spacing w:lineRule="auto" w:line="240" w:before="0" w:after="0"/>
        <w:ind w:left="709" w:hanging="0"/>
        <w:jc w:val="both"/>
        <w:rPr>
          <w:rFonts w:ascii="Times New Roman" w:hAnsi="Times New Roman"/>
          <w:sz w:val="24"/>
          <w:szCs w:val="24"/>
        </w:rPr>
      </w:pPr>
      <w:r>
        <w:rPr>
          <w:rFonts w:ascii="Times New Roman" w:hAnsi="Times New Roman"/>
          <w:sz w:val="24"/>
          <w:szCs w:val="24"/>
        </w:rPr>
      </w:r>
    </w:p>
    <w:p>
      <w:pPr>
        <w:pStyle w:val="Normal"/>
        <w:tabs>
          <w:tab w:val="clear" w:pos="709"/>
          <w:tab w:val="center" w:pos="4252" w:leader="none"/>
          <w:tab w:val="right" w:pos="8504" w:leader="none"/>
        </w:tabs>
        <w:spacing w:lineRule="auto" w:line="240" w:before="0" w:after="0"/>
        <w:jc w:val="both"/>
        <w:rPr>
          <w:rFonts w:ascii="Times New Roman" w:hAnsi="Times New Roman"/>
        </w:rPr>
      </w:pPr>
      <w:r>
        <w:rPr>
          <w:rFonts w:ascii="Times New Roman" w:hAnsi="Times New Roman"/>
          <w:sz w:val="24"/>
          <w:szCs w:val="24"/>
        </w:rPr>
        <w:t xml:space="preserve">14.2 O CONTRATANTE reserva-se o direito de fiscalizar e acompanhar a execução do objeto sem que, de qualquer forma, restrinja a plenitude da responsabilidade da parte CONTRATADA de exercer a mais ampla e completa fiscalização sobre os serviços, diretamente ou por preposto designado. </w:t>
      </w:r>
    </w:p>
    <w:p>
      <w:pPr>
        <w:pStyle w:val="Normal"/>
        <w:tabs>
          <w:tab w:val="clear" w:pos="709"/>
          <w:tab w:val="center" w:pos="4252" w:leader="none"/>
          <w:tab w:val="right" w:pos="8504"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center" w:pos="4252" w:leader="none"/>
          <w:tab w:val="right" w:pos="8504" w:leader="none"/>
        </w:tabs>
        <w:spacing w:lineRule="auto" w:line="240" w:before="0" w:after="0"/>
        <w:jc w:val="both"/>
        <w:rPr>
          <w:rFonts w:ascii="Times New Roman" w:hAnsi="Times New Roman"/>
        </w:rPr>
      </w:pPr>
      <w:r>
        <w:rPr>
          <w:rFonts w:ascii="Times New Roman" w:hAnsi="Times New Roman"/>
          <w:sz w:val="24"/>
          <w:szCs w:val="24"/>
        </w:rPr>
        <w:t xml:space="preserve">14.3 A existência e a atuação da fiscalização pelo CONTRATANTE em nada restringem a responsabilidade única, integral e exclusiva da parte CONTRATADA, no que concerne à execução do objeto contratado. </w:t>
      </w:r>
    </w:p>
    <w:p>
      <w:pPr>
        <w:pStyle w:val="Normal"/>
        <w:tabs>
          <w:tab w:val="clear" w:pos="709"/>
          <w:tab w:val="center" w:pos="4252" w:leader="none"/>
          <w:tab w:val="right" w:pos="8504"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center" w:pos="4252" w:leader="none"/>
          <w:tab w:val="right" w:pos="8504" w:leader="none"/>
        </w:tabs>
        <w:spacing w:lineRule="auto" w:line="240" w:before="0" w:after="0"/>
        <w:jc w:val="both"/>
        <w:rPr>
          <w:rFonts w:ascii="Times New Roman" w:hAnsi="Times New Roman"/>
        </w:rPr>
      </w:pPr>
      <w:r>
        <w:rPr>
          <w:rFonts w:ascii="Times New Roman" w:hAnsi="Times New Roman"/>
          <w:sz w:val="24"/>
          <w:szCs w:val="24"/>
        </w:rPr>
        <w:t>14.4 O CONTRATANTE, por ocasião da fiscalização, poderá rejeitar quaisquer dos objetos contratados quando entender que se encontram fora das especificações técnicas definidas neste contrato e no termo de referência.</w:t>
      </w:r>
    </w:p>
    <w:p>
      <w:pPr>
        <w:pStyle w:val="Normal"/>
        <w:tabs>
          <w:tab w:val="clear" w:pos="709"/>
          <w:tab w:val="center" w:pos="4252" w:leader="none"/>
          <w:tab w:val="right" w:pos="8504" w:leader="none"/>
        </w:tabs>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pBdr>
          <w:top w:val="single" w:sz="4" w:space="2" w:color="000000"/>
          <w:left w:val="single" w:sz="4" w:space="0" w:color="000000"/>
          <w:bottom w:val="single" w:sz="4" w:space="0" w:color="000000"/>
          <w:right w:val="single" w:sz="4" w:space="0" w:color="000000"/>
        </w:pBdr>
        <w:shd w:val="clear" w:color="auto" w:fill="BFBFBF"/>
        <w:spacing w:lineRule="auto" w:line="240" w:before="0" w:after="0"/>
        <w:jc w:val="both"/>
        <w:rPr>
          <w:rFonts w:ascii="Times New Roman" w:hAnsi="Times New Roman"/>
        </w:rPr>
      </w:pPr>
      <w:r>
        <w:rPr>
          <w:rFonts w:ascii="Times New Roman" w:hAnsi="Times New Roman"/>
          <w:b/>
          <w:bCs/>
          <w:color w:val="000000"/>
          <w:w w:val="103"/>
          <w:sz w:val="24"/>
          <w:szCs w:val="24"/>
        </w:rPr>
        <w:t xml:space="preserve">15. CLÁSULA DÉCIMA - </w:t>
      </w:r>
      <w:r>
        <w:rPr>
          <w:rFonts w:eastAsia="Calibri" w:ascii="Times New Roman" w:hAnsi="Times New Roman" w:eastAsiaTheme="minorHAnsi"/>
          <w:b/>
          <w:color w:val="000000"/>
          <w:w w:val="103"/>
          <w:sz w:val="24"/>
          <w:szCs w:val="24"/>
          <w:lang w:eastAsia="zh-CN"/>
        </w:rPr>
        <w:t>DAS CONDIÇÕES DE HABILITAÇÃO E CONTRATAÇÃO DO VENCEDOR DO CERTAME</w:t>
      </w:r>
    </w:p>
    <w:p>
      <w:pPr>
        <w:pStyle w:val="Normal"/>
        <w:spacing w:lineRule="auto" w:line="240" w:before="0" w:after="0"/>
        <w:jc w:val="both"/>
        <w:rPr>
          <w:rFonts w:ascii="Times New Roman" w:hAnsi="Times New Roman"/>
          <w:bCs/>
          <w:color w:val="000000"/>
          <w:sz w:val="24"/>
          <w:szCs w:val="24"/>
        </w:rPr>
      </w:pPr>
      <w:r>
        <w:rPr>
          <w:rFonts w:ascii="Times New Roman" w:hAnsi="Times New Roman"/>
          <w:bCs/>
          <w:color w:val="000000"/>
          <w:sz w:val="24"/>
          <w:szCs w:val="24"/>
        </w:rPr>
      </w:r>
    </w:p>
    <w:p>
      <w:pPr>
        <w:pStyle w:val="Normal"/>
        <w:spacing w:before="0" w:after="0"/>
        <w:contextualSpacing/>
        <w:jc w:val="both"/>
        <w:rPr>
          <w:rFonts w:ascii="Times New Roman" w:hAnsi="Times New Roman"/>
        </w:rPr>
      </w:pPr>
      <w:r>
        <w:rPr>
          <w:rFonts w:eastAsia="Calibri" w:ascii="Times New Roman" w:hAnsi="Times New Roman" w:eastAsiaTheme="minorHAnsi"/>
          <w:color w:val="000000"/>
          <w:sz w:val="24"/>
          <w:szCs w:val="24"/>
          <w:lang w:eastAsia="zh-CN"/>
        </w:rPr>
        <w:t xml:space="preserve">15.1. O vencedor do certame, para contratação deve apresentar </w:t>
      </w:r>
      <w:r>
        <w:rPr>
          <w:rFonts w:ascii="Times New Roman" w:hAnsi="Times New Roman"/>
          <w:color w:val="000000"/>
          <w:sz w:val="24"/>
          <w:szCs w:val="24"/>
        </w:rPr>
        <w:t xml:space="preserve">REGULARIDADE FISCAL DA EMPRESA, devendo esta demonstrar tal situação em todos os seus pedidos de pagamentos por meio da seguinte documentação: </w:t>
      </w:r>
    </w:p>
    <w:p>
      <w:pPr>
        <w:pStyle w:val="Normal"/>
        <w:spacing w:before="0" w:after="0"/>
        <w:contextualSpacing/>
        <w:jc w:val="both"/>
        <w:rPr>
          <w:rFonts w:ascii="Times New Roman" w:hAnsi="Times New Roman" w:eastAsia="Times New Roman"/>
          <w:color w:val="000000"/>
          <w:sz w:val="24"/>
          <w:szCs w:val="24"/>
          <w:lang w:eastAsia="zh-CN"/>
        </w:rPr>
      </w:pPr>
      <w:r>
        <w:rPr>
          <w:rFonts w:eastAsia="Times New Roman" w:ascii="Times New Roman" w:hAnsi="Times New Roman"/>
          <w:color w:val="000000"/>
          <w:sz w:val="24"/>
          <w:szCs w:val="24"/>
          <w:lang w:eastAsia="zh-CN"/>
        </w:rPr>
      </w:r>
    </w:p>
    <w:p>
      <w:pPr>
        <w:pStyle w:val="Normal"/>
        <w:spacing w:before="0" w:after="0"/>
        <w:ind w:left="357" w:hanging="0"/>
        <w:contextualSpacing/>
        <w:jc w:val="both"/>
        <w:rPr>
          <w:rFonts w:ascii="Times New Roman" w:hAnsi="Times New Roman"/>
        </w:rPr>
      </w:pPr>
      <w:r>
        <w:rPr>
          <w:rFonts w:ascii="Times New Roman" w:hAnsi="Times New Roman"/>
          <w:color w:val="000000"/>
          <w:sz w:val="24"/>
          <w:szCs w:val="24"/>
        </w:rPr>
        <w:t xml:space="preserve">a) Certidão Negativa de débito, dívida ativa da União e Previdenciária; </w:t>
      </w:r>
    </w:p>
    <w:p>
      <w:pPr>
        <w:pStyle w:val="Normal"/>
        <w:spacing w:before="0" w:after="0"/>
        <w:ind w:left="357" w:hanging="0"/>
        <w:contextualSpacing/>
        <w:jc w:val="both"/>
        <w:rPr>
          <w:rFonts w:ascii="Times New Roman" w:hAnsi="Times New Roman"/>
        </w:rPr>
      </w:pPr>
      <w:r>
        <w:rPr>
          <w:rFonts w:ascii="Times New Roman" w:hAnsi="Times New Roman"/>
          <w:color w:val="000000"/>
          <w:sz w:val="24"/>
          <w:szCs w:val="24"/>
        </w:rPr>
        <w:t>b) Certidão Regularidade do FGTS - CRF;</w:t>
      </w:r>
    </w:p>
    <w:p>
      <w:pPr>
        <w:pStyle w:val="Normal"/>
        <w:spacing w:before="0" w:after="0"/>
        <w:ind w:left="357" w:hanging="0"/>
        <w:contextualSpacing/>
        <w:jc w:val="both"/>
        <w:rPr>
          <w:rFonts w:ascii="Times New Roman" w:hAnsi="Times New Roman"/>
        </w:rPr>
      </w:pPr>
      <w:r>
        <w:rPr>
          <w:rFonts w:ascii="Times New Roman" w:hAnsi="Times New Roman"/>
          <w:color w:val="000000"/>
          <w:sz w:val="24"/>
          <w:szCs w:val="24"/>
        </w:rPr>
        <w:t xml:space="preserve">c) Certidão Negativa de Débitos Trabalhista - CNDT; </w:t>
      </w:r>
    </w:p>
    <w:p>
      <w:pPr>
        <w:pStyle w:val="Normal"/>
        <w:spacing w:before="0" w:after="0"/>
        <w:ind w:left="357" w:hanging="0"/>
        <w:contextualSpacing/>
        <w:jc w:val="both"/>
        <w:rPr>
          <w:rFonts w:ascii="Times New Roman" w:hAnsi="Times New Roman"/>
        </w:rPr>
      </w:pPr>
      <w:r>
        <w:rPr>
          <w:rFonts w:ascii="Times New Roman" w:hAnsi="Times New Roman"/>
          <w:color w:val="000000"/>
          <w:sz w:val="24"/>
          <w:szCs w:val="24"/>
        </w:rPr>
        <w:t xml:space="preserve">d) Outros que sejam necessários para a realização do certame. </w:t>
      </w:r>
    </w:p>
    <w:p>
      <w:pPr>
        <w:pStyle w:val="Normal"/>
        <w:spacing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before="0" w:after="0"/>
        <w:jc w:val="both"/>
        <w:rPr/>
      </w:pPr>
      <w:r>
        <w:rPr>
          <w:rStyle w:val="Markedcontent"/>
          <w:rFonts w:ascii="Times New Roman" w:hAnsi="Times New Roman"/>
          <w:color w:val="000000"/>
          <w:sz w:val="24"/>
          <w:szCs w:val="24"/>
        </w:rPr>
        <w:t>15.2. O vencedor será aquele que apresentar regularidade fiscal e apresentar o MENOR PREÇO GLOBAL.</w:t>
      </w:r>
    </w:p>
    <w:p>
      <w:pPr>
        <w:pStyle w:val="Normal"/>
        <w:spacing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before="0" w:after="0"/>
        <w:jc w:val="both"/>
        <w:rPr/>
      </w:pPr>
      <w:r>
        <w:rPr>
          <w:rStyle w:val="Markedcontent"/>
          <w:rFonts w:ascii="Times New Roman" w:hAnsi="Times New Roman"/>
          <w:color w:val="000000"/>
          <w:sz w:val="24"/>
          <w:szCs w:val="24"/>
        </w:rPr>
        <w:t>15.3. Nos valores contratados já deverão estar incluídos todos os custos diretos e indiretos, inclusive frete para entrega, quando necessário, dos Itens solicitados.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pBdr>
          <w:top w:val="single" w:sz="4" w:space="2" w:color="000000"/>
          <w:left w:val="single" w:sz="4" w:space="0" w:color="000000"/>
          <w:bottom w:val="single" w:sz="4" w:space="0" w:color="000000"/>
          <w:right w:val="single" w:sz="4" w:space="0" w:color="000000"/>
        </w:pBdr>
        <w:shd w:val="clear" w:color="auto" w:fill="BFBFBF"/>
        <w:tabs>
          <w:tab w:val="clear" w:pos="709"/>
          <w:tab w:val="left" w:pos="426" w:leader="none"/>
        </w:tabs>
        <w:spacing w:lineRule="auto" w:line="240" w:before="0" w:after="0"/>
        <w:jc w:val="both"/>
        <w:rPr>
          <w:rFonts w:ascii="Times New Roman" w:hAnsi="Times New Roman"/>
        </w:rPr>
      </w:pPr>
      <w:r>
        <w:rPr>
          <w:rFonts w:ascii="Times New Roman" w:hAnsi="Times New Roman"/>
          <w:b/>
          <w:iCs/>
          <w:sz w:val="24"/>
          <w:szCs w:val="24"/>
        </w:rPr>
        <w:t xml:space="preserve">16. </w:t>
      </w:r>
      <w:r>
        <w:rPr>
          <w:rFonts w:ascii="Times New Roman" w:hAnsi="Times New Roman"/>
          <w:b/>
          <w:sz w:val="24"/>
          <w:szCs w:val="24"/>
        </w:rPr>
        <w:t>CLÁUSULA DÉCIMA SEGUNDA – DO VALOR DO CONTRATO</w:t>
      </w:r>
    </w:p>
    <w:p>
      <w:pPr>
        <w:pStyle w:val="Normal"/>
        <w:spacing w:lineRule="auto" w:line="240" w:before="0" w:after="0"/>
        <w:ind w:right="45"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right="45" w:hanging="0"/>
        <w:jc w:val="both"/>
        <w:rPr>
          <w:rFonts w:ascii="Times New Roman" w:hAnsi="Times New Roman"/>
        </w:rPr>
      </w:pPr>
      <w:r>
        <w:rPr>
          <w:rFonts w:ascii="Times New Roman" w:hAnsi="Times New Roman"/>
          <w:sz w:val="24"/>
          <w:szCs w:val="24"/>
        </w:rPr>
        <w:t>16.1 O valor total contratado fica estimado conforme quantitativo e valor unitário, qual seja:</w:t>
      </w:r>
    </w:p>
    <w:p>
      <w:pPr>
        <w:pStyle w:val="Normal"/>
        <w:spacing w:lineRule="auto" w:line="240" w:before="0" w:after="0"/>
        <w:ind w:right="45" w:hanging="0"/>
        <w:jc w:val="both"/>
        <w:rPr>
          <w:rFonts w:ascii="Times New Roman" w:hAnsi="Times New Roman"/>
          <w:sz w:val="24"/>
          <w:szCs w:val="24"/>
        </w:rPr>
      </w:pPr>
      <w:r>
        <w:rPr>
          <w:rFonts w:ascii="Times New Roman" w:hAnsi="Times New Roman"/>
          <w:sz w:val="24"/>
          <w:szCs w:val="24"/>
        </w:rPr>
      </w:r>
    </w:p>
    <w:tbl>
      <w:tblPr>
        <w:tblStyle w:val="Tabelacomgrade"/>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53"/>
        <w:gridCol w:w="2360"/>
        <w:gridCol w:w="1380"/>
        <w:gridCol w:w="1583"/>
        <w:gridCol w:w="1498"/>
        <w:gridCol w:w="1487"/>
      </w:tblGrid>
      <w:tr>
        <w:trPr/>
        <w:tc>
          <w:tcPr>
            <w:tcW w:w="753" w:type="dxa"/>
            <w:tcBorders/>
            <w:shd w:color="auto" w:fill="D0CECE" w:themeFill="background2" w:themeFillShade="e6" w:val="clear"/>
          </w:tcPr>
          <w:p>
            <w:pPr>
              <w:pStyle w:val="Normal"/>
              <w:widowControl w:val="false"/>
              <w:suppressAutoHyphens w:val="true"/>
              <w:spacing w:lineRule="auto" w:line="240" w:before="0" w:after="0"/>
              <w:ind w:right="45" w:hanging="0"/>
              <w:jc w:val="both"/>
              <w:rPr>
                <w:rFonts w:ascii="Times New Roman" w:hAnsi="Times New Roman"/>
              </w:rPr>
            </w:pPr>
            <w:r>
              <w:rPr>
                <w:rFonts w:ascii="Times New Roman" w:hAnsi="Times New Roman"/>
                <w:b/>
                <w:sz w:val="24"/>
                <w:szCs w:val="24"/>
                <w:lang w:val="pt-BR"/>
              </w:rPr>
              <w:t>Item</w:t>
            </w:r>
          </w:p>
        </w:tc>
        <w:tc>
          <w:tcPr>
            <w:tcW w:w="2360" w:type="dxa"/>
            <w:tcBorders/>
            <w:shd w:color="auto" w:fill="D0CECE" w:themeFill="background2" w:themeFillShade="e6" w:val="clear"/>
          </w:tcPr>
          <w:p>
            <w:pPr>
              <w:pStyle w:val="Normal"/>
              <w:widowControl w:val="false"/>
              <w:suppressAutoHyphens w:val="true"/>
              <w:spacing w:lineRule="auto" w:line="240" w:before="0" w:after="0"/>
              <w:ind w:right="45" w:hanging="0"/>
              <w:jc w:val="both"/>
              <w:rPr>
                <w:rFonts w:ascii="Times New Roman" w:hAnsi="Times New Roman"/>
              </w:rPr>
            </w:pPr>
            <w:r>
              <w:rPr>
                <w:rFonts w:ascii="Times New Roman" w:hAnsi="Times New Roman"/>
                <w:b/>
                <w:sz w:val="24"/>
                <w:szCs w:val="24"/>
                <w:lang w:val="pt-BR"/>
              </w:rPr>
              <w:t>Descrição do produto</w:t>
            </w:r>
          </w:p>
        </w:tc>
        <w:tc>
          <w:tcPr>
            <w:tcW w:w="1380" w:type="dxa"/>
            <w:tcBorders/>
            <w:shd w:color="auto" w:fill="D0CECE" w:themeFill="background2" w:themeFillShade="e6" w:val="clear"/>
          </w:tcPr>
          <w:p>
            <w:pPr>
              <w:pStyle w:val="Normal"/>
              <w:widowControl w:val="false"/>
              <w:suppressAutoHyphens w:val="true"/>
              <w:spacing w:lineRule="auto" w:line="240" w:before="0" w:after="0"/>
              <w:ind w:right="45" w:hanging="0"/>
              <w:jc w:val="both"/>
              <w:rPr>
                <w:rFonts w:ascii="Times New Roman" w:hAnsi="Times New Roman"/>
              </w:rPr>
            </w:pPr>
            <w:r>
              <w:rPr>
                <w:rFonts w:ascii="Times New Roman" w:hAnsi="Times New Roman"/>
                <w:b/>
                <w:sz w:val="24"/>
                <w:szCs w:val="24"/>
                <w:lang w:val="pt-BR"/>
              </w:rPr>
              <w:t>Unidades</w:t>
            </w:r>
          </w:p>
        </w:tc>
        <w:tc>
          <w:tcPr>
            <w:tcW w:w="1583" w:type="dxa"/>
            <w:tcBorders/>
            <w:shd w:color="auto" w:fill="D0CECE" w:themeFill="background2" w:themeFillShade="e6" w:val="clear"/>
          </w:tcPr>
          <w:p>
            <w:pPr>
              <w:pStyle w:val="Normal"/>
              <w:widowControl w:val="false"/>
              <w:suppressAutoHyphens w:val="true"/>
              <w:spacing w:lineRule="auto" w:line="240" w:before="0" w:after="0"/>
              <w:ind w:right="45" w:hanging="0"/>
              <w:jc w:val="both"/>
              <w:rPr>
                <w:rFonts w:ascii="Times New Roman" w:hAnsi="Times New Roman"/>
              </w:rPr>
            </w:pPr>
            <w:r>
              <w:rPr>
                <w:rFonts w:ascii="Times New Roman" w:hAnsi="Times New Roman"/>
                <w:b/>
                <w:sz w:val="24"/>
                <w:szCs w:val="24"/>
                <w:lang w:val="pt-BR"/>
              </w:rPr>
              <w:t>Quantidade</w:t>
            </w:r>
          </w:p>
        </w:tc>
        <w:tc>
          <w:tcPr>
            <w:tcW w:w="1498" w:type="dxa"/>
            <w:tcBorders/>
            <w:shd w:color="auto" w:fill="D0CECE" w:themeFill="background2" w:themeFillShade="e6" w:val="clear"/>
          </w:tcPr>
          <w:p>
            <w:pPr>
              <w:pStyle w:val="Normal"/>
              <w:widowControl w:val="false"/>
              <w:suppressAutoHyphens w:val="true"/>
              <w:spacing w:lineRule="auto" w:line="240" w:before="0" w:after="0"/>
              <w:ind w:right="45" w:hanging="0"/>
              <w:jc w:val="both"/>
              <w:rPr>
                <w:rFonts w:ascii="Times New Roman" w:hAnsi="Times New Roman"/>
              </w:rPr>
            </w:pPr>
            <w:r>
              <w:rPr>
                <w:rFonts w:ascii="Times New Roman" w:hAnsi="Times New Roman"/>
                <w:b/>
                <w:sz w:val="24"/>
                <w:szCs w:val="24"/>
                <w:lang w:val="pt-BR"/>
              </w:rPr>
              <w:t>Valor unitário</w:t>
            </w:r>
          </w:p>
        </w:tc>
        <w:tc>
          <w:tcPr>
            <w:tcW w:w="1487" w:type="dxa"/>
            <w:tcBorders/>
            <w:shd w:color="auto" w:fill="D0CECE" w:themeFill="background2" w:themeFillShade="e6" w:val="clear"/>
          </w:tcPr>
          <w:p>
            <w:pPr>
              <w:pStyle w:val="Normal"/>
              <w:widowControl w:val="false"/>
              <w:suppressAutoHyphens w:val="true"/>
              <w:spacing w:lineRule="auto" w:line="240" w:before="0" w:after="0"/>
              <w:ind w:right="45" w:hanging="0"/>
              <w:jc w:val="both"/>
              <w:rPr>
                <w:rFonts w:ascii="Times New Roman" w:hAnsi="Times New Roman"/>
              </w:rPr>
            </w:pPr>
            <w:r>
              <w:rPr>
                <w:rFonts w:ascii="Times New Roman" w:hAnsi="Times New Roman"/>
                <w:b/>
                <w:sz w:val="24"/>
                <w:szCs w:val="24"/>
                <w:lang w:val="pt-BR"/>
              </w:rPr>
              <w:t>Valor total</w:t>
            </w:r>
          </w:p>
        </w:tc>
      </w:tr>
      <w:tr>
        <w:trPr/>
        <w:tc>
          <w:tcPr>
            <w:tcW w:w="753" w:type="dxa"/>
            <w:tcBorders/>
          </w:tcPr>
          <w:p>
            <w:pPr>
              <w:pStyle w:val="Normal"/>
              <w:widowControl w:val="false"/>
              <w:suppressAutoHyphens w:val="true"/>
              <w:spacing w:lineRule="auto" w:line="240" w:before="0" w:after="0"/>
              <w:ind w:right="45" w:hanging="0"/>
              <w:jc w:val="both"/>
              <w:rPr>
                <w:rFonts w:ascii="Times New Roman" w:hAnsi="Times New Roman"/>
              </w:rPr>
            </w:pPr>
            <w:r>
              <w:rPr>
                <w:rFonts w:ascii="Times New Roman" w:hAnsi="Times New Roman"/>
                <w:sz w:val="24"/>
                <w:szCs w:val="24"/>
                <w:lang w:val="pt-BR"/>
              </w:rPr>
              <w:t>1</w:t>
            </w:r>
          </w:p>
        </w:tc>
        <w:tc>
          <w:tcPr>
            <w:tcW w:w="2360" w:type="dxa"/>
            <w:tcBorders/>
          </w:tcPr>
          <w:p>
            <w:pPr>
              <w:pStyle w:val="Normal"/>
              <w:widowControl w:val="false"/>
              <w:suppressAutoHyphens w:val="true"/>
              <w:spacing w:lineRule="auto" w:line="240" w:before="0" w:after="0"/>
              <w:ind w:right="45" w:hanging="0"/>
              <w:jc w:val="both"/>
              <w:rPr>
                <w:rFonts w:ascii="Times New Roman" w:hAnsi="Times New Roman"/>
                <w:sz w:val="24"/>
                <w:szCs w:val="24"/>
                <w:lang w:val="pt-BR"/>
              </w:rPr>
            </w:pPr>
            <w:r>
              <w:rPr>
                <w:rFonts w:ascii="Times New Roman" w:hAnsi="Times New Roman"/>
                <w:sz w:val="24"/>
                <w:szCs w:val="24"/>
                <w:lang w:val="pt-BR"/>
              </w:rPr>
            </w:r>
          </w:p>
        </w:tc>
        <w:tc>
          <w:tcPr>
            <w:tcW w:w="1380" w:type="dxa"/>
            <w:tcBorders/>
          </w:tcPr>
          <w:p>
            <w:pPr>
              <w:pStyle w:val="Normal"/>
              <w:widowControl w:val="false"/>
              <w:suppressAutoHyphens w:val="true"/>
              <w:spacing w:lineRule="auto" w:line="240" w:before="0" w:after="0"/>
              <w:ind w:right="45" w:hanging="0"/>
              <w:jc w:val="both"/>
              <w:rPr>
                <w:rFonts w:ascii="Times New Roman" w:hAnsi="Times New Roman"/>
                <w:sz w:val="24"/>
                <w:szCs w:val="24"/>
                <w:lang w:val="pt-BR"/>
              </w:rPr>
            </w:pPr>
            <w:r>
              <w:rPr>
                <w:rFonts w:ascii="Times New Roman" w:hAnsi="Times New Roman"/>
                <w:sz w:val="24"/>
                <w:szCs w:val="24"/>
                <w:lang w:val="pt-BR"/>
              </w:rPr>
            </w:r>
          </w:p>
        </w:tc>
        <w:tc>
          <w:tcPr>
            <w:tcW w:w="1583" w:type="dxa"/>
            <w:tcBorders/>
          </w:tcPr>
          <w:p>
            <w:pPr>
              <w:pStyle w:val="Normal"/>
              <w:widowControl w:val="false"/>
              <w:suppressAutoHyphens w:val="true"/>
              <w:spacing w:lineRule="auto" w:line="240" w:before="0" w:after="0"/>
              <w:ind w:right="45" w:hanging="0"/>
              <w:jc w:val="both"/>
              <w:rPr>
                <w:rFonts w:ascii="Times New Roman" w:hAnsi="Times New Roman"/>
                <w:sz w:val="24"/>
                <w:szCs w:val="24"/>
                <w:lang w:val="pt-BR"/>
              </w:rPr>
            </w:pPr>
            <w:r>
              <w:rPr>
                <w:rFonts w:ascii="Times New Roman" w:hAnsi="Times New Roman"/>
                <w:sz w:val="24"/>
                <w:szCs w:val="24"/>
                <w:lang w:val="pt-BR"/>
              </w:rPr>
            </w:r>
          </w:p>
        </w:tc>
        <w:tc>
          <w:tcPr>
            <w:tcW w:w="1498" w:type="dxa"/>
            <w:tcBorders/>
          </w:tcPr>
          <w:p>
            <w:pPr>
              <w:pStyle w:val="Normal"/>
              <w:widowControl w:val="false"/>
              <w:suppressAutoHyphens w:val="true"/>
              <w:spacing w:lineRule="auto" w:line="240" w:before="0" w:after="0"/>
              <w:ind w:right="45" w:hanging="0"/>
              <w:jc w:val="both"/>
              <w:rPr>
                <w:rFonts w:ascii="Times New Roman" w:hAnsi="Times New Roman"/>
                <w:sz w:val="24"/>
                <w:szCs w:val="24"/>
                <w:lang w:val="pt-BR"/>
              </w:rPr>
            </w:pPr>
            <w:r>
              <w:rPr>
                <w:rFonts w:ascii="Times New Roman" w:hAnsi="Times New Roman"/>
                <w:sz w:val="24"/>
                <w:szCs w:val="24"/>
                <w:lang w:val="pt-BR"/>
              </w:rPr>
            </w:r>
          </w:p>
        </w:tc>
        <w:tc>
          <w:tcPr>
            <w:tcW w:w="1487" w:type="dxa"/>
            <w:tcBorders/>
          </w:tcPr>
          <w:p>
            <w:pPr>
              <w:pStyle w:val="Normal"/>
              <w:widowControl w:val="false"/>
              <w:suppressAutoHyphens w:val="true"/>
              <w:spacing w:lineRule="auto" w:line="240" w:before="0" w:after="0"/>
              <w:ind w:right="45" w:hanging="0"/>
              <w:jc w:val="both"/>
              <w:rPr>
                <w:rFonts w:ascii="Times New Roman" w:hAnsi="Times New Roman"/>
                <w:sz w:val="24"/>
                <w:szCs w:val="24"/>
                <w:lang w:val="pt-BR"/>
              </w:rPr>
            </w:pPr>
            <w:r>
              <w:rPr>
                <w:rFonts w:ascii="Times New Roman" w:hAnsi="Times New Roman"/>
                <w:sz w:val="24"/>
                <w:szCs w:val="24"/>
                <w:lang w:val="pt-BR"/>
              </w:rPr>
            </w:r>
          </w:p>
        </w:tc>
      </w:tr>
    </w:tbl>
    <w:p>
      <w:pPr>
        <w:pStyle w:val="Normal"/>
        <w:spacing w:lineRule="auto" w:line="240" w:before="0" w:after="0"/>
        <w:ind w:right="45" w:hanging="0"/>
        <w:jc w:val="both"/>
        <w:rPr>
          <w:rFonts w:ascii="Times New Roman" w:hAnsi="Times New Roman"/>
        </w:rPr>
      </w:pPr>
      <w:r>
        <w:rPr>
          <w:rFonts w:ascii="Times New Roman" w:hAnsi="Times New Roman"/>
          <w:sz w:val="24"/>
          <w:szCs w:val="24"/>
        </w:rPr>
        <w:t xml:space="preserve"> </w:t>
      </w:r>
    </w:p>
    <w:p>
      <w:pPr>
        <w:pStyle w:val="Normal"/>
        <w:spacing w:lineRule="auto" w:line="240" w:before="0" w:after="0"/>
        <w:ind w:right="45" w:hanging="0"/>
        <w:jc w:val="both"/>
        <w:rPr>
          <w:rFonts w:ascii="Times New Roman" w:hAnsi="Times New Roman"/>
        </w:rPr>
      </w:pPr>
      <w:r>
        <w:rPr>
          <w:rFonts w:ascii="Times New Roman" w:hAnsi="Times New Roman"/>
          <w:sz w:val="24"/>
          <w:szCs w:val="24"/>
        </w:rPr>
        <w:t xml:space="preserve">16.2 Os valores estabelecidos nesta cláusula incluem todos os tributos, contribuições fiscais e parafiscais previstos na legislação em vigor, incidentes direta ou indiretamente, bem como as despesas de quaisquer naturezas decorrentes da execução do contrato, sendo os valores fixos e irreajustáveis. </w:t>
      </w:r>
    </w:p>
    <w:p>
      <w:pPr>
        <w:pStyle w:val="Normal"/>
        <w:spacing w:lineRule="auto" w:line="240" w:before="0" w:after="0"/>
        <w:ind w:right="45"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right="45" w:hanging="0"/>
        <w:jc w:val="both"/>
        <w:rPr>
          <w:rFonts w:ascii="Times New Roman" w:hAnsi="Times New Roman"/>
        </w:rPr>
      </w:pPr>
      <w:r>
        <w:rPr>
          <w:rFonts w:ascii="Times New Roman" w:hAnsi="Times New Roman"/>
          <w:sz w:val="24"/>
          <w:szCs w:val="24"/>
        </w:rPr>
        <w:t>16.3 O CONTRATANTE poderá promover alterações contratuais, observada as limitações constantes na Lei n. 8.666/1993, art. 65, §1º.</w:t>
      </w:r>
    </w:p>
    <w:p>
      <w:pPr>
        <w:pStyle w:val="Normal"/>
        <w:spacing w:lineRule="auto" w:line="240" w:before="0" w:after="0"/>
        <w:ind w:right="45" w:hanging="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pBdr>
          <w:top w:val="single" w:sz="4" w:space="2" w:color="000000"/>
          <w:left w:val="single" w:sz="4" w:space="0" w:color="000000"/>
          <w:bottom w:val="single" w:sz="4" w:space="0" w:color="000000"/>
          <w:right w:val="single" w:sz="4" w:space="0" w:color="000000"/>
        </w:pBdr>
        <w:shd w:val="clear" w:color="auto" w:fill="BFBFBF"/>
        <w:spacing w:before="0" w:after="0"/>
        <w:jc w:val="both"/>
        <w:rPr>
          <w:rFonts w:ascii="Times New Roman" w:hAnsi="Times New Roman"/>
        </w:rPr>
      </w:pPr>
      <w:r>
        <w:rPr>
          <w:rFonts w:eastAsia="Calibri" w:ascii="Times New Roman" w:hAnsi="Times New Roman" w:eastAsiaTheme="minorHAnsi"/>
          <w:b/>
          <w:w w:val="103"/>
          <w:sz w:val="24"/>
          <w:szCs w:val="24"/>
          <w:lang w:eastAsia="zh-CN"/>
        </w:rPr>
        <w:t>17. DAS SANÇÕES ADMINISTRATIVAS</w:t>
      </w:r>
    </w:p>
    <w:p>
      <w:pPr>
        <w:pStyle w:val="Normal"/>
        <w:spacing w:before="0" w:after="0"/>
        <w:jc w:val="both"/>
        <w:rPr>
          <w:rFonts w:ascii="Times New Roman" w:hAnsi="Times New Roman" w:eastAsia="Calibri" w:eastAsiaTheme="minorHAnsi"/>
          <w:sz w:val="24"/>
          <w:szCs w:val="24"/>
          <w:lang w:eastAsia="zh-CN"/>
        </w:rPr>
      </w:pPr>
      <w:r>
        <w:rPr>
          <w:rFonts w:eastAsia="Calibri" w:eastAsiaTheme="minorHAnsi" w:ascii="Times New Roman" w:hAnsi="Times New Roman"/>
          <w:sz w:val="24"/>
          <w:szCs w:val="24"/>
          <w:lang w:eastAsia="zh-CN"/>
        </w:rPr>
      </w:r>
    </w:p>
    <w:p>
      <w:pPr>
        <w:pStyle w:val="Normal"/>
        <w:spacing w:before="0" w:after="0"/>
        <w:jc w:val="both"/>
        <w:rPr>
          <w:rFonts w:ascii="Times New Roman" w:hAnsi="Times New Roman"/>
        </w:rPr>
      </w:pPr>
      <w:r>
        <w:rPr>
          <w:rFonts w:eastAsia="Calibri" w:ascii="Times New Roman" w:hAnsi="Times New Roman" w:eastAsiaTheme="minorHAnsi"/>
          <w:sz w:val="24"/>
          <w:szCs w:val="24"/>
          <w:lang w:eastAsia="zh-CN"/>
        </w:rPr>
        <w:t>17.1. Pela inexecução total ou parcial do objeto deste Contrato ou dos Termos elencados no Termo de Referência, o Conselho Regional de Nutricionistas da 7ª Região poderá, garantida a prévia defesa, aplicar, aos licitantes vencedores as seguintes sanções:</w:t>
      </w:r>
    </w:p>
    <w:p>
      <w:pPr>
        <w:pStyle w:val="Normal"/>
        <w:spacing w:before="0" w:after="0"/>
        <w:jc w:val="both"/>
        <w:rPr>
          <w:rFonts w:ascii="Times New Roman" w:hAnsi="Times New Roman" w:eastAsia="Calibri" w:eastAsiaTheme="minorHAnsi"/>
          <w:sz w:val="24"/>
          <w:szCs w:val="24"/>
          <w:lang w:eastAsia="zh-CN"/>
        </w:rPr>
      </w:pPr>
      <w:r>
        <w:rPr>
          <w:rFonts w:eastAsia="Calibri" w:eastAsiaTheme="minorHAnsi" w:ascii="Times New Roman" w:hAnsi="Times New Roman"/>
          <w:sz w:val="24"/>
          <w:szCs w:val="24"/>
          <w:lang w:eastAsia="zh-CN"/>
        </w:rPr>
      </w:r>
    </w:p>
    <w:p>
      <w:pPr>
        <w:pStyle w:val="Normal"/>
        <w:spacing w:before="0" w:after="0"/>
        <w:ind w:left="709" w:hanging="0"/>
        <w:jc w:val="both"/>
        <w:rPr>
          <w:rFonts w:ascii="Times New Roman" w:hAnsi="Times New Roman"/>
        </w:rPr>
      </w:pPr>
      <w:r>
        <w:rPr>
          <w:rFonts w:eastAsia="Calibri" w:ascii="Times New Roman" w:hAnsi="Times New Roman" w:eastAsiaTheme="minorHAnsi"/>
          <w:sz w:val="24"/>
          <w:szCs w:val="24"/>
          <w:lang w:eastAsia="zh-CN"/>
        </w:rPr>
        <w:t>17.1.1. Advertência, que será aplicada através de notificação por meio de Ofício, mediante contrarrecibo do representante legal da contratada estabelecendo o prazo de 05 (cinco) dias Úteis para que a empresa licitante apresente justificativas para o atraso, que só serão aceitas mediante crivo da administração;</w:t>
      </w:r>
    </w:p>
    <w:p>
      <w:pPr>
        <w:pStyle w:val="Normal"/>
        <w:spacing w:before="0" w:after="0"/>
        <w:ind w:left="709" w:hanging="0"/>
        <w:jc w:val="both"/>
        <w:rPr>
          <w:rFonts w:ascii="Times New Roman" w:hAnsi="Times New Roman" w:eastAsia="Calibri" w:eastAsiaTheme="minorHAnsi"/>
          <w:sz w:val="24"/>
          <w:szCs w:val="24"/>
          <w:lang w:eastAsia="zh-CN"/>
        </w:rPr>
      </w:pPr>
      <w:r>
        <w:rPr>
          <w:rFonts w:eastAsia="Calibri" w:eastAsiaTheme="minorHAnsi" w:ascii="Times New Roman" w:hAnsi="Times New Roman"/>
          <w:sz w:val="24"/>
          <w:szCs w:val="24"/>
          <w:lang w:eastAsia="zh-CN"/>
        </w:rPr>
      </w:r>
    </w:p>
    <w:p>
      <w:pPr>
        <w:pStyle w:val="Normal"/>
        <w:spacing w:before="0" w:after="0"/>
        <w:ind w:left="709" w:hanging="0"/>
        <w:jc w:val="both"/>
        <w:rPr>
          <w:rFonts w:ascii="Times New Roman" w:hAnsi="Times New Roman"/>
        </w:rPr>
      </w:pPr>
      <w:r>
        <w:rPr>
          <w:rFonts w:eastAsia="Calibri" w:ascii="Times New Roman" w:hAnsi="Times New Roman" w:eastAsiaTheme="minorHAnsi"/>
          <w:sz w:val="24"/>
          <w:szCs w:val="24"/>
          <w:lang w:eastAsia="zh-CN"/>
        </w:rPr>
        <w:t xml:space="preserve">17.1.2. Multa moratória no percentual correspondente a 0,1% (zero vírgula um por cento) por dia de atraso no descumprimento das obrigações assumidas, incidente sobre o valor do contrato, até a data do efetivo adimplemento, observado o limite de 15 (quinze) dias corridos; </w:t>
      </w:r>
    </w:p>
    <w:p>
      <w:pPr>
        <w:pStyle w:val="Normal"/>
        <w:spacing w:before="0" w:after="0"/>
        <w:ind w:left="709" w:hanging="0"/>
        <w:jc w:val="both"/>
        <w:rPr>
          <w:rFonts w:ascii="Times New Roman" w:hAnsi="Times New Roman" w:eastAsia="Calibri" w:eastAsiaTheme="minorHAnsi"/>
          <w:sz w:val="24"/>
          <w:szCs w:val="24"/>
          <w:lang w:eastAsia="zh-CN"/>
        </w:rPr>
      </w:pPr>
      <w:r>
        <w:rPr>
          <w:rFonts w:eastAsia="Calibri" w:eastAsiaTheme="minorHAnsi" w:ascii="Times New Roman" w:hAnsi="Times New Roman"/>
          <w:sz w:val="24"/>
          <w:szCs w:val="24"/>
          <w:lang w:eastAsia="zh-CN"/>
        </w:rPr>
      </w:r>
    </w:p>
    <w:p>
      <w:pPr>
        <w:pStyle w:val="Normal"/>
        <w:spacing w:before="0" w:after="0"/>
        <w:ind w:left="709" w:hanging="0"/>
        <w:jc w:val="both"/>
        <w:rPr>
          <w:rFonts w:ascii="Times New Roman" w:hAnsi="Times New Roman"/>
        </w:rPr>
      </w:pPr>
      <w:r>
        <w:rPr>
          <w:rFonts w:eastAsia="Calibri" w:ascii="Times New Roman" w:hAnsi="Times New Roman" w:eastAsiaTheme="minorHAnsi"/>
          <w:sz w:val="24"/>
          <w:szCs w:val="24"/>
          <w:lang w:eastAsia="zh-CN"/>
        </w:rPr>
        <w:t xml:space="preserve">17.1.2.1. A multa moratória será aplicada a partir do 1º dia útil da inadimplência, contado da data definida para o regular cumprimento da obrigação. </w:t>
      </w:r>
    </w:p>
    <w:p>
      <w:pPr>
        <w:pStyle w:val="Normal"/>
        <w:spacing w:before="0" w:after="0"/>
        <w:ind w:left="709" w:hanging="0"/>
        <w:jc w:val="both"/>
        <w:rPr>
          <w:rFonts w:ascii="Times New Roman" w:hAnsi="Times New Roman" w:eastAsia="Calibri" w:eastAsiaTheme="minorHAnsi"/>
          <w:sz w:val="24"/>
          <w:szCs w:val="24"/>
          <w:lang w:eastAsia="zh-CN"/>
        </w:rPr>
      </w:pPr>
      <w:r>
        <w:rPr>
          <w:rFonts w:eastAsia="Calibri" w:eastAsiaTheme="minorHAnsi" w:ascii="Times New Roman" w:hAnsi="Times New Roman"/>
          <w:sz w:val="24"/>
          <w:szCs w:val="24"/>
          <w:lang w:eastAsia="zh-CN"/>
        </w:rPr>
      </w:r>
    </w:p>
    <w:p>
      <w:pPr>
        <w:pStyle w:val="Normal"/>
        <w:spacing w:before="0" w:after="0"/>
        <w:ind w:left="709" w:hanging="0"/>
        <w:jc w:val="both"/>
        <w:rPr>
          <w:rFonts w:ascii="Times New Roman" w:hAnsi="Times New Roman"/>
        </w:rPr>
      </w:pPr>
      <w:r>
        <w:rPr>
          <w:rFonts w:eastAsia="Calibri" w:ascii="Times New Roman" w:hAnsi="Times New Roman" w:eastAsiaTheme="minorHAnsi"/>
          <w:sz w:val="24"/>
          <w:szCs w:val="24"/>
          <w:lang w:eastAsia="zh-CN"/>
        </w:rPr>
        <w:t xml:space="preserve">17.1.3. Multa de 10% (dez por cento) sobre o valor total do serviço, no caso de inexecução total ou parcial do objeto contratado, recolhida no prazo de 15 (quinze) dias corridos, contado da comunicação oficial, sem embargo de indenização dos prejuízos porventura causados ao CRN-7 pela não execução parcial ou total do contrato. </w:t>
      </w:r>
    </w:p>
    <w:p>
      <w:pPr>
        <w:pStyle w:val="Normal"/>
        <w:spacing w:before="0" w:after="0"/>
        <w:ind w:left="709" w:hanging="0"/>
        <w:jc w:val="both"/>
        <w:rPr>
          <w:rFonts w:ascii="Times New Roman" w:hAnsi="Times New Roman" w:eastAsia="Calibri" w:eastAsiaTheme="minorHAnsi"/>
          <w:sz w:val="24"/>
          <w:szCs w:val="24"/>
          <w:lang w:eastAsia="zh-CN"/>
        </w:rPr>
      </w:pPr>
      <w:r>
        <w:rPr>
          <w:rFonts w:eastAsia="Calibri" w:eastAsiaTheme="minorHAnsi" w:ascii="Times New Roman" w:hAnsi="Times New Roman"/>
          <w:sz w:val="24"/>
          <w:szCs w:val="24"/>
          <w:lang w:eastAsia="zh-CN"/>
        </w:rPr>
      </w:r>
    </w:p>
    <w:p>
      <w:pPr>
        <w:pStyle w:val="Normal"/>
        <w:spacing w:before="0" w:after="0"/>
        <w:ind w:left="709" w:hanging="0"/>
        <w:jc w:val="both"/>
        <w:rPr>
          <w:rFonts w:ascii="Times New Roman" w:hAnsi="Times New Roman"/>
        </w:rPr>
      </w:pPr>
      <w:r>
        <w:rPr>
          <w:rFonts w:eastAsia="Calibri" w:ascii="Times New Roman" w:hAnsi="Times New Roman" w:eastAsiaTheme="minorHAnsi"/>
          <w:sz w:val="24"/>
          <w:szCs w:val="24"/>
          <w:lang w:eastAsia="zh-CN"/>
        </w:rPr>
        <w:t xml:space="preserve">17.1.4. Decorridos 30 (trinta) dias sem que a CONTRATADA tenha cumprido com a obrigação assumida estará caracterizada a inexecução contratual, ensejando sua rescisão; </w:t>
      </w:r>
    </w:p>
    <w:p>
      <w:pPr>
        <w:pStyle w:val="Normal"/>
        <w:spacing w:before="0" w:after="0"/>
        <w:jc w:val="both"/>
        <w:rPr>
          <w:rFonts w:ascii="Times New Roman" w:hAnsi="Times New Roman" w:eastAsia="Calibri" w:eastAsiaTheme="minorHAnsi"/>
          <w:sz w:val="24"/>
          <w:szCs w:val="24"/>
          <w:lang w:eastAsia="zh-CN"/>
        </w:rPr>
      </w:pPr>
      <w:r>
        <w:rPr>
          <w:rFonts w:eastAsia="Calibri" w:eastAsiaTheme="minorHAnsi" w:ascii="Times New Roman" w:hAnsi="Times New Roman"/>
          <w:sz w:val="24"/>
          <w:szCs w:val="24"/>
          <w:lang w:eastAsia="zh-CN"/>
        </w:rPr>
      </w:r>
    </w:p>
    <w:p>
      <w:pPr>
        <w:pStyle w:val="Normal"/>
        <w:spacing w:before="0" w:after="0"/>
        <w:jc w:val="both"/>
        <w:rPr>
          <w:rFonts w:ascii="Times New Roman" w:hAnsi="Times New Roman"/>
        </w:rPr>
      </w:pPr>
      <w:r>
        <w:rPr>
          <w:rFonts w:eastAsia="Calibri" w:ascii="Times New Roman" w:hAnsi="Times New Roman" w:eastAsiaTheme="minorHAnsi"/>
          <w:sz w:val="24"/>
          <w:szCs w:val="24"/>
          <w:lang w:eastAsia="zh-CN"/>
        </w:rPr>
        <w:t>17.2. Ficará impedida de licitar e de contratar com a Administração Pública, pelo prazo de até 5 (cinco) anos, garantido o direito prévio da citação e de ampla defesa, enquanto perdurar os motivos determinantes da punição ou até que seja promovida a reabilitação perante a própria autoridade que aplicou a penalidade, a licitante que convocada dentro do prazo de validade da sua proposta, não celebrar o contrato, deixar de entregar a documentação exigida para o certame ou apresentar documentação falsa, ensejar o retardamento da execução do seu objeto, não mantiver a proposta, falhar ou fraudar na execução do objeto pactuado, comportar-se de modo inidôneo ou cometer fraude fiscal.</w:t>
      </w:r>
    </w:p>
    <w:p>
      <w:pPr>
        <w:pStyle w:val="Normal"/>
        <w:spacing w:before="0" w:after="0"/>
        <w:jc w:val="both"/>
        <w:rPr>
          <w:rFonts w:ascii="Times New Roman" w:hAnsi="Times New Roman" w:eastAsia="Calibri" w:eastAsiaTheme="minorHAnsi"/>
          <w:sz w:val="24"/>
          <w:szCs w:val="24"/>
          <w:lang w:eastAsia="zh-CN"/>
        </w:rPr>
      </w:pPr>
      <w:r>
        <w:rPr>
          <w:rFonts w:eastAsia="Calibri" w:eastAsiaTheme="minorHAnsi" w:ascii="Times New Roman" w:hAnsi="Times New Roman"/>
          <w:sz w:val="24"/>
          <w:szCs w:val="24"/>
          <w:lang w:eastAsia="zh-CN"/>
        </w:rPr>
      </w:r>
    </w:p>
    <w:p>
      <w:pPr>
        <w:pStyle w:val="Normal"/>
        <w:spacing w:before="0" w:after="0"/>
        <w:jc w:val="both"/>
        <w:rPr>
          <w:rFonts w:ascii="Times New Roman" w:hAnsi="Times New Roman"/>
        </w:rPr>
      </w:pPr>
      <w:r>
        <w:rPr>
          <w:rFonts w:eastAsia="Calibri" w:ascii="Times New Roman" w:hAnsi="Times New Roman" w:eastAsiaTheme="minorHAnsi"/>
          <w:sz w:val="24"/>
          <w:szCs w:val="24"/>
          <w:lang w:eastAsia="zh-CN"/>
        </w:rPr>
        <w:t>17.3. As sanções previstas nos subitens 13.1.1 e 13.2 deste item poderão ser aplicadas com as dos subitens 13.1.2 e 13.1.3, garantida a defesa prévia do interessado, no respectivo processo, no prazo de 05 (cinco) dias úteis.</w:t>
      </w:r>
    </w:p>
    <w:p>
      <w:pPr>
        <w:pStyle w:val="Normal"/>
        <w:spacing w:before="0" w:after="0"/>
        <w:jc w:val="both"/>
        <w:rPr>
          <w:rFonts w:ascii="Times New Roman" w:hAnsi="Times New Roman" w:eastAsia="Calibri" w:eastAsiaTheme="minorHAnsi"/>
          <w:sz w:val="24"/>
          <w:szCs w:val="24"/>
          <w:lang w:eastAsia="zh-CN"/>
        </w:rPr>
      </w:pPr>
      <w:r>
        <w:rPr>
          <w:rFonts w:eastAsia="Calibri" w:eastAsiaTheme="minorHAnsi" w:ascii="Times New Roman" w:hAnsi="Times New Roman"/>
          <w:sz w:val="24"/>
          <w:szCs w:val="24"/>
          <w:lang w:eastAsia="zh-CN"/>
        </w:rPr>
      </w:r>
    </w:p>
    <w:p>
      <w:pPr>
        <w:pStyle w:val="Normal"/>
        <w:spacing w:before="0" w:after="0"/>
        <w:jc w:val="both"/>
        <w:rPr>
          <w:rFonts w:ascii="Times New Roman" w:hAnsi="Times New Roman"/>
        </w:rPr>
      </w:pPr>
      <w:r>
        <w:rPr>
          <w:rFonts w:eastAsia="Calibri" w:ascii="Times New Roman" w:hAnsi="Times New Roman" w:eastAsiaTheme="minorHAnsi"/>
          <w:lang w:eastAsia="zh-CN"/>
        </w:rPr>
        <w:t>17.4. As penalidades serão obrigatoriamente registradas no SICAF, e no caso de suspensão de licitar, o licitante deverá ser descredenciado por igual período, sem prejuízo das multas previstas no Edital e das demais cominações legais.</w:t>
      </w:r>
    </w:p>
    <w:p>
      <w:pPr>
        <w:pStyle w:val="Normal"/>
        <w:spacing w:lineRule="auto" w:line="240" w:before="0" w:after="0"/>
        <w:ind w:right="45" w:hanging="0"/>
        <w:jc w:val="both"/>
        <w:rPr>
          <w:rFonts w:ascii="Times New Roman" w:hAnsi="Times New Roman"/>
          <w:sz w:val="24"/>
          <w:szCs w:val="24"/>
        </w:rPr>
      </w:pPr>
      <w:r>
        <w:rPr>
          <w:rFonts w:ascii="Times New Roman" w:hAnsi="Times New Roman"/>
          <w:sz w:val="24"/>
          <w:szCs w:val="24"/>
        </w:rPr>
      </w:r>
    </w:p>
    <w:p>
      <w:pPr>
        <w:pStyle w:val="Normal"/>
        <w:pBdr>
          <w:top w:val="single" w:sz="4" w:space="2" w:color="000000"/>
          <w:left w:val="single" w:sz="4" w:space="0" w:color="000000"/>
          <w:bottom w:val="single" w:sz="4" w:space="0" w:color="000000"/>
          <w:right w:val="single" w:sz="4" w:space="0" w:color="000000"/>
        </w:pBdr>
        <w:shd w:val="clear" w:color="auto" w:fill="BFBFBF"/>
        <w:spacing w:lineRule="auto" w:line="240" w:before="0" w:after="0"/>
        <w:jc w:val="both"/>
        <w:rPr>
          <w:rFonts w:ascii="Times New Roman" w:hAnsi="Times New Roman"/>
        </w:rPr>
      </w:pPr>
      <w:r>
        <w:rPr>
          <w:rFonts w:ascii="Times New Roman" w:hAnsi="Times New Roman"/>
          <w:b/>
          <w:w w:val="103"/>
          <w:sz w:val="24"/>
          <w:szCs w:val="24"/>
          <w:shd w:fill="CCCCCC" w:val="clear"/>
        </w:rPr>
        <w:t xml:space="preserve">18. </w:t>
      </w:r>
      <w:r>
        <w:rPr>
          <w:rFonts w:ascii="Times New Roman" w:hAnsi="Times New Roman"/>
          <w:b/>
          <w:sz w:val="24"/>
          <w:szCs w:val="24"/>
          <w:shd w:fill="CCCCCC" w:val="clear"/>
        </w:rPr>
        <w:t>CLÁUSULA DÉCIMA OITAVA – DA PUBLICAÇÃO</w:t>
      </w:r>
    </w:p>
    <w:p>
      <w:pPr>
        <w:pStyle w:val="Normal"/>
        <w:spacing w:lineRule="auto" w:line="240" w:before="0" w:after="0"/>
        <w:jc w:val="both"/>
        <w:rPr>
          <w:rFonts w:ascii="Times New Roman" w:hAnsi="Times New Roman"/>
          <w:sz w:val="24"/>
          <w:szCs w:val="24"/>
          <w:highlight w:val="none"/>
          <w:shd w:fill="FFFFFF" w:val="clear"/>
        </w:rPr>
      </w:pPr>
      <w:r>
        <w:rPr>
          <w:rFonts w:ascii="Times New Roman" w:hAnsi="Times New Roman"/>
          <w:sz w:val="24"/>
          <w:szCs w:val="24"/>
          <w:shd w:fill="FFFFFF" w:val="clear"/>
        </w:rPr>
      </w:r>
    </w:p>
    <w:p>
      <w:pPr>
        <w:pStyle w:val="Normal"/>
        <w:spacing w:lineRule="auto" w:line="240" w:before="0" w:after="0"/>
        <w:jc w:val="both"/>
        <w:rPr>
          <w:rFonts w:ascii="Times New Roman" w:hAnsi="Times New Roman"/>
        </w:rPr>
      </w:pPr>
      <w:r>
        <w:rPr>
          <w:rFonts w:ascii="Times New Roman" w:hAnsi="Times New Roman"/>
          <w:sz w:val="24"/>
          <w:szCs w:val="24"/>
          <w:shd w:fill="FFFFFF" w:val="clear"/>
        </w:rPr>
        <w:t>18.1 Em conformidade com o disposto na Lei n. 8.666/1993, art.61, parágrafo único, o contrato será publicado no Diário Oficial da União, em forma de extrato.</w:t>
      </w:r>
    </w:p>
    <w:p>
      <w:pPr>
        <w:pStyle w:val="Normal"/>
        <w:spacing w:lineRule="auto" w:line="240" w:before="0" w:after="0"/>
        <w:jc w:val="both"/>
        <w:rPr>
          <w:rFonts w:ascii="Times New Roman" w:hAnsi="Times New Roman"/>
          <w:sz w:val="24"/>
          <w:szCs w:val="24"/>
          <w:highlight w:val="none"/>
          <w:shd w:fill="FFFFFF" w:val="clear"/>
        </w:rPr>
      </w:pPr>
      <w:r>
        <w:rPr>
          <w:rFonts w:ascii="Times New Roman" w:hAnsi="Times New Roman"/>
          <w:sz w:val="24"/>
          <w:szCs w:val="24"/>
          <w:shd w:fill="FFFFFF" w:val="clear"/>
        </w:rPr>
      </w:r>
    </w:p>
    <w:p>
      <w:pPr>
        <w:pStyle w:val="Normal"/>
        <w:pBdr>
          <w:top w:val="single" w:sz="4" w:space="2" w:color="000000"/>
          <w:left w:val="single" w:sz="4" w:space="0" w:color="000000"/>
          <w:bottom w:val="single" w:sz="4" w:space="0" w:color="000000"/>
          <w:right w:val="single" w:sz="4" w:space="0" w:color="000000"/>
        </w:pBdr>
        <w:shd w:val="clear" w:color="auto" w:fill="BFBFBF"/>
        <w:spacing w:lineRule="auto" w:line="240" w:before="0" w:after="0"/>
        <w:jc w:val="both"/>
        <w:rPr>
          <w:rFonts w:ascii="Times New Roman" w:hAnsi="Times New Roman"/>
        </w:rPr>
      </w:pPr>
      <w:r>
        <w:rPr>
          <w:rFonts w:ascii="Times New Roman" w:hAnsi="Times New Roman"/>
          <w:b/>
          <w:w w:val="103"/>
          <w:sz w:val="24"/>
          <w:szCs w:val="24"/>
          <w:shd w:fill="CCCCCC" w:val="clear"/>
        </w:rPr>
        <w:t xml:space="preserve">19. </w:t>
      </w:r>
      <w:r>
        <w:rPr>
          <w:rFonts w:ascii="Times New Roman" w:hAnsi="Times New Roman"/>
          <w:b/>
          <w:sz w:val="24"/>
          <w:szCs w:val="24"/>
          <w:shd w:fill="CCCCCC" w:val="clear"/>
        </w:rPr>
        <w:t>CLÁUSULA DÉCIMA OITAVA – DO FORO</w:t>
      </w:r>
    </w:p>
    <w:p>
      <w:pPr>
        <w:pStyle w:val="Normal"/>
        <w:spacing w:lineRule="auto" w:line="240" w:before="0" w:after="0"/>
        <w:jc w:val="both"/>
        <w:rPr>
          <w:rFonts w:ascii="Times New Roman" w:hAnsi="Times New Roman"/>
          <w:sz w:val="24"/>
          <w:szCs w:val="24"/>
          <w:highlight w:val="none"/>
          <w:shd w:fill="CCCCCC" w:val="clear"/>
        </w:rPr>
      </w:pPr>
      <w:r>
        <w:rPr>
          <w:rFonts w:ascii="Times New Roman" w:hAnsi="Times New Roman"/>
          <w:sz w:val="24"/>
          <w:szCs w:val="24"/>
          <w:shd w:fill="CCCCCC" w:val="clear"/>
        </w:rPr>
      </w:r>
    </w:p>
    <w:p>
      <w:pPr>
        <w:pStyle w:val="Normal"/>
        <w:spacing w:lineRule="auto" w:line="240" w:before="0" w:after="0"/>
        <w:jc w:val="both"/>
        <w:rPr>
          <w:rFonts w:ascii="Times New Roman" w:hAnsi="Times New Roman"/>
        </w:rPr>
      </w:pPr>
      <w:r>
        <w:rPr>
          <w:rFonts w:ascii="Times New Roman" w:hAnsi="Times New Roman"/>
          <w:sz w:val="24"/>
          <w:szCs w:val="24"/>
          <w:shd w:fill="FFFFFF" w:val="clear"/>
        </w:rPr>
        <w:t>19.1 Para dirimir quaisquer conflitos oriundos deste contrato, é competente o foro do Juízo da Seção Judiciária do Estado do Pará, com expressa renúncia a qualquer outro, por mais privilegiado que seja, no que se refere a qualquer ação ou medida judicial originada ou referente ao instrumento contratual.</w:t>
      </w:r>
    </w:p>
    <w:p>
      <w:pPr>
        <w:pStyle w:val="Normal"/>
        <w:spacing w:lineRule="auto" w:line="240" w:before="0" w:after="0"/>
        <w:jc w:val="both"/>
        <w:rPr>
          <w:rFonts w:ascii="Times New Roman" w:hAnsi="Times New Roman"/>
          <w:sz w:val="24"/>
          <w:szCs w:val="24"/>
          <w:highlight w:val="none"/>
          <w:shd w:fill="FFFFFF" w:val="clear"/>
        </w:rPr>
      </w:pPr>
      <w:r>
        <w:rPr>
          <w:rFonts w:ascii="Times New Roman" w:hAnsi="Times New Roman"/>
          <w:sz w:val="24"/>
          <w:szCs w:val="24"/>
          <w:shd w:fill="FFFFFF" w:val="clear"/>
        </w:rPr>
      </w:r>
    </w:p>
    <w:p>
      <w:pPr>
        <w:pStyle w:val="Normal"/>
        <w:pBdr>
          <w:top w:val="single" w:sz="4" w:space="2" w:color="000000"/>
          <w:left w:val="single" w:sz="4" w:space="0" w:color="000000"/>
          <w:bottom w:val="single" w:sz="4" w:space="1" w:color="000000"/>
          <w:right w:val="single" w:sz="4" w:space="0" w:color="000000"/>
        </w:pBdr>
        <w:shd w:val="clear" w:color="auto" w:fill="BFBFBF"/>
        <w:spacing w:lineRule="auto" w:line="240" w:before="0" w:after="0"/>
        <w:jc w:val="both"/>
        <w:rPr>
          <w:rFonts w:ascii="Times New Roman" w:hAnsi="Times New Roman"/>
        </w:rPr>
      </w:pPr>
      <w:r>
        <w:rPr>
          <w:rFonts w:ascii="Times New Roman" w:hAnsi="Times New Roman"/>
          <w:b/>
          <w:bCs/>
          <w:w w:val="103"/>
          <w:sz w:val="24"/>
          <w:szCs w:val="24"/>
          <w:shd w:fill="CCCCCC" w:val="clear"/>
        </w:rPr>
        <w:t xml:space="preserve">20. CLÁUSULA NONA - DAS DISPOSIÇÕES GERAIS/INFORMAÇÕES COMPLEMENTARES </w:t>
      </w:r>
    </w:p>
    <w:p>
      <w:pPr>
        <w:pStyle w:val="Normal"/>
        <w:spacing w:lineRule="auto" w:line="240" w:before="0" w:after="0"/>
        <w:jc w:val="both"/>
        <w:rPr>
          <w:rFonts w:ascii="Times New Roman" w:hAnsi="Times New Roman"/>
          <w:sz w:val="24"/>
          <w:szCs w:val="24"/>
          <w:highlight w:val="none"/>
          <w:shd w:fill="FFFFFF" w:val="clear"/>
        </w:rPr>
      </w:pPr>
      <w:r>
        <w:rPr>
          <w:rFonts w:ascii="Times New Roman" w:hAnsi="Times New Roman"/>
          <w:sz w:val="24"/>
          <w:szCs w:val="24"/>
          <w:shd w:fill="FFFFFF" w:val="clear"/>
        </w:rPr>
      </w:r>
    </w:p>
    <w:p>
      <w:pPr>
        <w:pStyle w:val="Normal"/>
        <w:spacing w:lineRule="auto" w:line="240" w:before="0" w:after="0"/>
        <w:jc w:val="both"/>
        <w:rPr>
          <w:rFonts w:ascii="Times New Roman" w:hAnsi="Times New Roman"/>
        </w:rPr>
      </w:pPr>
      <w:r>
        <w:rPr>
          <w:rFonts w:ascii="Times New Roman" w:hAnsi="Times New Roman"/>
          <w:sz w:val="24"/>
          <w:szCs w:val="24"/>
          <w:shd w:fill="FFFFFF" w:val="clear"/>
        </w:rPr>
        <w:t xml:space="preserve">201 As partes contratantes ficarão exoneradas do cumprimento das obrigações assumidas neste instrumento, quando ocorrerem motivos de força maior ou caso fortuito, assim definidos no parágrafo único do art. 393 do Código Civil. </w:t>
      </w:r>
    </w:p>
    <w:p>
      <w:pPr>
        <w:pStyle w:val="Normal"/>
        <w:spacing w:lineRule="auto" w:line="240" w:before="0" w:after="0"/>
        <w:jc w:val="both"/>
        <w:rPr>
          <w:rFonts w:ascii="Times New Roman" w:hAnsi="Times New Roman"/>
          <w:sz w:val="24"/>
          <w:szCs w:val="24"/>
          <w:highlight w:val="none"/>
          <w:shd w:fill="FFFFFF" w:val="clear"/>
        </w:rPr>
      </w:pPr>
      <w:r>
        <w:rPr>
          <w:rFonts w:ascii="Times New Roman" w:hAnsi="Times New Roman"/>
          <w:sz w:val="24"/>
          <w:szCs w:val="24"/>
          <w:shd w:fill="FFFFFF" w:val="clear"/>
        </w:rPr>
      </w:r>
    </w:p>
    <w:p>
      <w:pPr>
        <w:pStyle w:val="Normal"/>
        <w:spacing w:lineRule="auto" w:line="240" w:before="0" w:after="0"/>
        <w:jc w:val="both"/>
        <w:rPr>
          <w:rFonts w:ascii="Times New Roman" w:hAnsi="Times New Roman"/>
        </w:rPr>
      </w:pPr>
      <w:r>
        <w:rPr>
          <w:rFonts w:ascii="Times New Roman" w:hAnsi="Times New Roman"/>
          <w:sz w:val="24"/>
          <w:szCs w:val="24"/>
          <w:shd w:fill="FFFFFF" w:val="clear"/>
        </w:rPr>
        <w:t>20.2 Os casos omissos serão resolvidos à luz das disposições contidas na Lei n. 8.666/1993, bem como dos princípios de direito público.</w:t>
      </w:r>
    </w:p>
    <w:p>
      <w:pPr>
        <w:pStyle w:val="Normal"/>
        <w:spacing w:lineRule="auto" w:line="240" w:before="0" w:after="0"/>
        <w:jc w:val="both"/>
        <w:rPr>
          <w:rFonts w:ascii="Times New Roman" w:hAnsi="Times New Roman"/>
          <w:sz w:val="24"/>
          <w:szCs w:val="24"/>
          <w:highlight w:val="none"/>
          <w:shd w:fill="FFFFFF" w:val="clear"/>
        </w:rPr>
      </w:pPr>
      <w:r>
        <w:rPr>
          <w:rFonts w:ascii="Times New Roman" w:hAnsi="Times New Roman"/>
          <w:sz w:val="24"/>
          <w:szCs w:val="24"/>
          <w:shd w:fill="FFFFFF" w:val="clear"/>
        </w:rPr>
      </w:r>
    </w:p>
    <w:p>
      <w:pPr>
        <w:pStyle w:val="Normal"/>
        <w:spacing w:lineRule="auto" w:line="240" w:before="0" w:after="0"/>
        <w:jc w:val="both"/>
        <w:rPr>
          <w:rFonts w:ascii="Times New Roman" w:hAnsi="Times New Roman"/>
        </w:rPr>
      </w:pPr>
      <w:r>
        <w:rPr>
          <w:rFonts w:ascii="Times New Roman" w:hAnsi="Times New Roman"/>
          <w:sz w:val="24"/>
          <w:szCs w:val="24"/>
          <w:shd w:fill="FFFFFF" w:val="clear"/>
        </w:rPr>
        <w:t xml:space="preserve">20.3 É defeso à CONTRATADA utilizar-se deste contrato para caucionar qualquer dívida ou títulos por ela emitidos, seja qual for a natureza. </w:t>
      </w:r>
    </w:p>
    <w:p>
      <w:pPr>
        <w:pStyle w:val="Normal"/>
        <w:spacing w:lineRule="auto" w:line="240" w:before="0" w:after="0"/>
        <w:jc w:val="both"/>
        <w:rPr>
          <w:rFonts w:ascii="Times New Roman" w:hAnsi="Times New Roman"/>
          <w:sz w:val="24"/>
          <w:szCs w:val="24"/>
          <w:highlight w:val="none"/>
          <w:shd w:fill="FFFFFF" w:val="clear"/>
        </w:rPr>
      </w:pPr>
      <w:r>
        <w:rPr>
          <w:rFonts w:ascii="Times New Roman" w:hAnsi="Times New Roman"/>
          <w:sz w:val="24"/>
          <w:szCs w:val="24"/>
          <w:shd w:fill="FFFFFF" w:val="clear"/>
        </w:rPr>
      </w:r>
    </w:p>
    <w:p>
      <w:pPr>
        <w:pStyle w:val="Normal"/>
        <w:spacing w:lineRule="auto" w:line="240" w:before="0" w:after="0"/>
        <w:jc w:val="both"/>
        <w:rPr>
          <w:rFonts w:ascii="Times New Roman" w:hAnsi="Times New Roman"/>
        </w:rPr>
      </w:pPr>
      <w:r>
        <w:rPr>
          <w:rFonts w:ascii="Times New Roman" w:hAnsi="Times New Roman"/>
          <w:sz w:val="24"/>
          <w:szCs w:val="24"/>
          <w:shd w:fill="FFFFFF" w:val="clear"/>
        </w:rPr>
        <w:t xml:space="preserve">20.4 A CONTRATADA assumirá, de forma exclusiva, todas as dívidas que venha a contrair com vistas ao cumprimento das obrigações oriundas deste contrato, ficando certo, desde já, que o CONTRATANTE não será responsável solidário. </w:t>
      </w:r>
    </w:p>
    <w:p>
      <w:pPr>
        <w:pStyle w:val="Normal"/>
        <w:spacing w:lineRule="auto" w:line="240" w:before="0" w:after="0"/>
        <w:jc w:val="both"/>
        <w:rPr>
          <w:rFonts w:ascii="Times New Roman" w:hAnsi="Times New Roman"/>
          <w:sz w:val="24"/>
          <w:szCs w:val="24"/>
          <w:highlight w:val="none"/>
          <w:shd w:fill="FFFFFF" w:val="clear"/>
        </w:rPr>
      </w:pPr>
      <w:r>
        <w:rPr>
          <w:rFonts w:ascii="Times New Roman" w:hAnsi="Times New Roman"/>
          <w:sz w:val="24"/>
          <w:szCs w:val="24"/>
          <w:shd w:fill="FFFFFF" w:val="clear"/>
        </w:rPr>
      </w:r>
    </w:p>
    <w:p>
      <w:pPr>
        <w:pStyle w:val="Normal"/>
        <w:spacing w:lineRule="auto" w:line="240" w:before="0" w:after="0"/>
        <w:jc w:val="both"/>
        <w:rPr>
          <w:rFonts w:ascii="Times New Roman" w:hAnsi="Times New Roman"/>
        </w:rPr>
      </w:pPr>
      <w:r>
        <w:rPr>
          <w:rFonts w:ascii="Times New Roman" w:hAnsi="Times New Roman"/>
          <w:sz w:val="24"/>
          <w:szCs w:val="24"/>
          <w:shd w:fill="FFFFFF" w:val="clear"/>
        </w:rPr>
        <w:t>20.5</w:t>
      </w:r>
      <w:r>
        <w:rPr>
          <w:rFonts w:eastAsia="Times New Roman" w:ascii="Times New Roman" w:hAnsi="Times New Roman"/>
          <w:bCs/>
          <w:sz w:val="24"/>
          <w:szCs w:val="24"/>
          <w:shd w:fill="FFFFFF" w:val="clear"/>
          <w:lang w:eastAsia="pt-BR"/>
        </w:rPr>
        <w:t xml:space="preserve"> Não é permitida a divulgação dos serviços prestados pela empresa sem prévia anuência do CONTRATANTE; </w:t>
      </w:r>
    </w:p>
    <w:p>
      <w:pPr>
        <w:pStyle w:val="Normal"/>
        <w:spacing w:lineRule="auto" w:line="240" w:before="0" w:after="0"/>
        <w:jc w:val="both"/>
        <w:rPr>
          <w:rFonts w:ascii="Times New Roman" w:hAnsi="Times New Roman" w:eastAsia="Times New Roman"/>
          <w:bCs/>
          <w:sz w:val="24"/>
          <w:szCs w:val="24"/>
          <w:highlight w:val="none"/>
          <w:shd w:fill="FFFFFF" w:val="clear"/>
          <w:lang w:eastAsia="pt-BR"/>
        </w:rPr>
      </w:pPr>
      <w:r>
        <w:rPr>
          <w:rFonts w:eastAsia="Times New Roman" w:ascii="Times New Roman" w:hAnsi="Times New Roman"/>
          <w:bCs/>
          <w:sz w:val="24"/>
          <w:szCs w:val="24"/>
          <w:shd w:fill="FFFFFF" w:val="clear"/>
          <w:lang w:eastAsia="pt-BR"/>
        </w:rPr>
      </w:r>
    </w:p>
    <w:p>
      <w:pPr>
        <w:pStyle w:val="Normal"/>
        <w:spacing w:before="0" w:after="0"/>
        <w:jc w:val="both"/>
        <w:rPr>
          <w:rFonts w:ascii="Times New Roman" w:hAnsi="Times New Roman"/>
        </w:rPr>
      </w:pPr>
      <w:r>
        <w:rPr>
          <w:rFonts w:eastAsia="Times New Roman" w:ascii="Times New Roman" w:hAnsi="Times New Roman"/>
          <w:bCs/>
          <w:sz w:val="24"/>
          <w:szCs w:val="24"/>
          <w:shd w:fill="FFFFFF" w:val="clear"/>
          <w:lang w:eastAsia="pt-BR"/>
        </w:rPr>
        <w:t xml:space="preserve">20.6 A CONTRATADA poderá realizar acréscimo ou supressões nas quantidades inicialmente previstas respeitando os limites do artigo 65 da Lei 8.666/93 e suas alterações, tendo como base os preços constantes da proposta da CONTRATADA; </w:t>
      </w:r>
    </w:p>
    <w:p>
      <w:pPr>
        <w:pStyle w:val="Normal"/>
        <w:spacing w:before="0" w:after="0"/>
        <w:jc w:val="both"/>
        <w:rPr>
          <w:rFonts w:ascii="Times New Roman" w:hAnsi="Times New Roman" w:eastAsia="Times New Roman"/>
          <w:bCs/>
          <w:sz w:val="24"/>
          <w:szCs w:val="24"/>
          <w:highlight w:val="none"/>
          <w:shd w:fill="FFFFFF" w:val="clear"/>
          <w:lang w:eastAsia="pt-BR"/>
        </w:rPr>
      </w:pPr>
      <w:r>
        <w:rPr>
          <w:rFonts w:eastAsia="Times New Roman" w:ascii="Times New Roman" w:hAnsi="Times New Roman"/>
          <w:bCs/>
          <w:sz w:val="24"/>
          <w:szCs w:val="24"/>
          <w:shd w:fill="FFFFFF" w:val="clear"/>
          <w:lang w:eastAsia="pt-BR"/>
        </w:rPr>
      </w:r>
    </w:p>
    <w:p>
      <w:pPr>
        <w:pStyle w:val="Normal"/>
        <w:spacing w:before="0" w:after="0"/>
        <w:jc w:val="both"/>
        <w:rPr>
          <w:rFonts w:ascii="Times New Roman" w:hAnsi="Times New Roman"/>
        </w:rPr>
      </w:pPr>
      <w:r>
        <w:rPr>
          <w:rFonts w:eastAsia="Times New Roman" w:ascii="Times New Roman" w:hAnsi="Times New Roman"/>
          <w:bCs/>
          <w:sz w:val="24"/>
          <w:szCs w:val="24"/>
          <w:shd w:fill="FFFFFF" w:val="clear"/>
          <w:lang w:eastAsia="pt-BR"/>
        </w:rPr>
        <w:t>20.7 As chamadas para correção de imperfeições, falhas ou irregularidades constantes do objeto que compõem este termo não implicarão em qualquer ônus adicional ao contrato;</w:t>
      </w:r>
    </w:p>
    <w:p>
      <w:pPr>
        <w:pStyle w:val="Normal"/>
        <w:spacing w:before="0" w:after="0"/>
        <w:jc w:val="both"/>
        <w:rPr>
          <w:rFonts w:ascii="Times New Roman" w:hAnsi="Times New Roman" w:eastAsia="Times New Roman"/>
          <w:bCs/>
          <w:sz w:val="24"/>
          <w:szCs w:val="24"/>
          <w:highlight w:val="none"/>
          <w:shd w:fill="FFFFFF" w:val="clear"/>
          <w:lang w:eastAsia="pt-BR"/>
        </w:rPr>
      </w:pPr>
      <w:r>
        <w:rPr>
          <w:rFonts w:eastAsia="Times New Roman" w:ascii="Times New Roman" w:hAnsi="Times New Roman"/>
          <w:bCs/>
          <w:sz w:val="24"/>
          <w:szCs w:val="24"/>
          <w:shd w:fill="FFFFFF" w:val="clear"/>
          <w:lang w:eastAsia="pt-BR"/>
        </w:rPr>
      </w:r>
    </w:p>
    <w:p>
      <w:pPr>
        <w:pStyle w:val="Normal"/>
        <w:spacing w:before="0" w:after="0"/>
        <w:rPr>
          <w:rFonts w:ascii="Times New Roman" w:hAnsi="Times New Roman"/>
        </w:rPr>
      </w:pPr>
      <w:r>
        <w:rPr>
          <w:rFonts w:eastAsia="Times New Roman" w:ascii="Times New Roman" w:hAnsi="Times New Roman"/>
          <w:bCs/>
          <w:sz w:val="24"/>
          <w:szCs w:val="24"/>
          <w:shd w:fill="FFFFFF" w:val="clear"/>
          <w:lang w:eastAsia="pt-BR"/>
        </w:rPr>
        <w:t xml:space="preserve">20.9 </w:t>
      </w:r>
      <w:r>
        <w:rPr>
          <w:rFonts w:ascii="Times New Roman" w:hAnsi="Times New Roman"/>
          <w:sz w:val="24"/>
          <w:szCs w:val="24"/>
          <w:shd w:fill="FFFFFF" w:val="clear"/>
        </w:rPr>
        <w:t>O CONTRATANTE será o responsável para dirimir os casos omissos ou não previstos por este Termo de Referência.</w:t>
      </w:r>
    </w:p>
    <w:p>
      <w:pPr>
        <w:pStyle w:val="Normal"/>
        <w:spacing w:before="0" w:after="0"/>
        <w:rPr>
          <w:rFonts w:ascii="Times New Roman" w:hAnsi="Times New Roman"/>
          <w:sz w:val="24"/>
          <w:szCs w:val="24"/>
          <w:highlight w:val="none"/>
          <w:shd w:fill="FFFFFF" w:val="clear"/>
        </w:rPr>
      </w:pPr>
      <w:r>
        <w:rPr>
          <w:rFonts w:ascii="Times New Roman" w:hAnsi="Times New Roman"/>
          <w:sz w:val="24"/>
          <w:szCs w:val="24"/>
          <w:shd w:fill="FFFFFF" w:val="clear"/>
        </w:rPr>
      </w:r>
    </w:p>
    <w:p>
      <w:pPr>
        <w:pStyle w:val="Normal"/>
        <w:spacing w:lineRule="auto" w:line="240" w:before="0" w:after="0"/>
        <w:jc w:val="both"/>
        <w:rPr>
          <w:rFonts w:ascii="Times New Roman" w:hAnsi="Times New Roman"/>
        </w:rPr>
      </w:pPr>
      <w:r>
        <w:rPr>
          <w:rFonts w:ascii="Times New Roman" w:hAnsi="Times New Roman"/>
          <w:sz w:val="24"/>
          <w:szCs w:val="24"/>
          <w:shd w:fill="FFFFFF" w:val="clear"/>
        </w:rPr>
        <w:t xml:space="preserve">E por estarem assim de pleno acordo, assinam as partes este instrumento, na forma eletrônica, para todos os fins de direito. </w:t>
      </w:r>
    </w:p>
    <w:p>
      <w:pPr>
        <w:pStyle w:val="Normal"/>
        <w:spacing w:lineRule="auto" w:line="240" w:before="0" w:after="0"/>
        <w:jc w:val="both"/>
        <w:rPr>
          <w:rFonts w:ascii="Times New Roman" w:hAnsi="Times New Roman"/>
          <w:sz w:val="24"/>
          <w:szCs w:val="24"/>
          <w:highlight w:val="none"/>
          <w:shd w:fill="FFFFFF" w:val="clear"/>
        </w:rPr>
      </w:pPr>
      <w:r>
        <w:rPr>
          <w:rFonts w:ascii="Times New Roman" w:hAnsi="Times New Roman"/>
          <w:sz w:val="24"/>
          <w:szCs w:val="24"/>
          <w:shd w:fill="FFFFFF" w:val="clear"/>
        </w:rPr>
      </w:r>
    </w:p>
    <w:p>
      <w:pPr>
        <w:pStyle w:val="Normal"/>
        <w:spacing w:lineRule="auto" w:line="240" w:before="0" w:after="0"/>
        <w:jc w:val="both"/>
        <w:rPr>
          <w:rFonts w:ascii="Times New Roman" w:hAnsi="Times New Roman"/>
        </w:rPr>
      </w:pPr>
      <w:r>
        <w:rPr>
          <w:rFonts w:ascii="Times New Roman" w:hAnsi="Times New Roman"/>
          <w:sz w:val="24"/>
          <w:szCs w:val="24"/>
          <w:shd w:fill="FFFFFF" w:val="clear"/>
        </w:rPr>
        <w:t>Belém (PA), _____ de ____________ de _______.</w:t>
      </w:r>
    </w:p>
    <w:p>
      <w:pPr>
        <w:pStyle w:val="Normal"/>
        <w:spacing w:lineRule="auto" w:line="240" w:before="0" w:after="0"/>
        <w:jc w:val="both"/>
        <w:rPr>
          <w:rFonts w:ascii="Times New Roman" w:hAnsi="Times New Roman"/>
          <w:sz w:val="24"/>
          <w:szCs w:val="24"/>
          <w:highlight w:val="none"/>
          <w:shd w:fill="FFFFFF" w:val="clear"/>
        </w:rPr>
      </w:pPr>
      <w:r>
        <w:rPr>
          <w:rFonts w:ascii="Times New Roman" w:hAnsi="Times New Roman"/>
          <w:sz w:val="24"/>
          <w:szCs w:val="24"/>
          <w:shd w:fill="FFFFFF" w:val="clear"/>
        </w:rPr>
      </w:r>
    </w:p>
    <w:p>
      <w:pPr>
        <w:pStyle w:val="Normal"/>
        <w:spacing w:lineRule="auto" w:line="240" w:before="0" w:after="0"/>
        <w:jc w:val="both"/>
        <w:rPr>
          <w:rFonts w:ascii="Times New Roman" w:hAnsi="Times New Roman"/>
          <w:sz w:val="24"/>
          <w:szCs w:val="24"/>
          <w:highlight w:val="none"/>
          <w:shd w:fill="FFFFFF" w:val="clear"/>
        </w:rPr>
      </w:pPr>
      <w:r>
        <w:rPr>
          <w:rFonts w:ascii="Times New Roman" w:hAnsi="Times New Roman"/>
          <w:sz w:val="24"/>
          <w:szCs w:val="24"/>
          <w:shd w:fill="FFFFFF" w:val="clear"/>
        </w:rPr>
      </w:r>
    </w:p>
    <w:p>
      <w:pPr>
        <w:pStyle w:val="Western"/>
        <w:spacing w:beforeAutospacing="0" w:before="0" w:afterAutospacing="0" w:after="0"/>
        <w:ind w:left="0" w:right="510" w:hanging="0"/>
        <w:rPr>
          <w:rFonts w:ascii="Times New Roman" w:hAnsi="Times New Roman" w:cs="Times New Roman"/>
          <w:highlight w:val="none"/>
          <w:shd w:fill="FFFFFF" w:val="clear"/>
        </w:rPr>
      </w:pPr>
      <w:r>
        <w:rPr>
          <w:rFonts w:cs="Times New Roman" w:ascii="Times New Roman" w:hAnsi="Times New Roman"/>
          <w:shd w:fill="FFFFFF" w:val="clear"/>
        </w:rPr>
      </w:r>
    </w:p>
    <w:p>
      <w:pPr>
        <w:pStyle w:val="Western"/>
        <w:spacing w:beforeAutospacing="0" w:before="0" w:afterAutospacing="0" w:after="0"/>
        <w:ind w:left="567" w:right="510" w:hanging="0"/>
        <w:jc w:val="center"/>
        <w:rPr>
          <w:rFonts w:ascii="Times New Roman" w:hAnsi="Times New Roman"/>
        </w:rPr>
      </w:pPr>
      <w:r>
        <w:rPr>
          <w:rFonts w:cs="Times New Roman" w:ascii="Times New Roman" w:hAnsi="Times New Roman"/>
          <w:shd w:fill="FFFFFF" w:val="clear"/>
        </w:rPr>
        <w:t>____________________________</w:t>
      </w:r>
    </w:p>
    <w:p>
      <w:pPr>
        <w:pStyle w:val="Western"/>
        <w:spacing w:beforeAutospacing="0" w:before="0" w:afterAutospacing="0" w:after="0"/>
        <w:ind w:left="567" w:right="510" w:hanging="0"/>
        <w:jc w:val="center"/>
        <w:rPr>
          <w:rFonts w:ascii="Times New Roman" w:hAnsi="Times New Roman"/>
        </w:rPr>
      </w:pPr>
      <w:r>
        <w:rPr>
          <w:rFonts w:cs="Times New Roman" w:ascii="Times New Roman" w:hAnsi="Times New Roman"/>
          <w:b/>
          <w:bCs/>
          <w:shd w:fill="FFFFFF" w:val="clear"/>
        </w:rPr>
        <w:t>YONAH LÊDA VIEIRA FIGUEIRA</w:t>
      </w:r>
    </w:p>
    <w:p>
      <w:pPr>
        <w:pStyle w:val="Western"/>
        <w:spacing w:beforeAutospacing="0" w:before="0" w:afterAutospacing="0" w:after="0"/>
        <w:ind w:left="567" w:right="510" w:hanging="0"/>
        <w:jc w:val="center"/>
        <w:rPr>
          <w:rFonts w:ascii="Times New Roman" w:hAnsi="Times New Roman"/>
        </w:rPr>
      </w:pPr>
      <w:r>
        <w:rPr>
          <w:rFonts w:cs="Times New Roman" w:ascii="Times New Roman" w:hAnsi="Times New Roman"/>
          <w:shd w:fill="FFFFFF" w:val="clear"/>
        </w:rPr>
        <w:t>Presidente do Conselho Regional de Nutricionistas da 7ª Região</w:t>
      </w:r>
    </w:p>
    <w:p>
      <w:pPr>
        <w:pStyle w:val="Western"/>
        <w:spacing w:beforeAutospacing="0" w:before="0" w:afterAutospacing="0" w:after="0"/>
        <w:ind w:left="567" w:right="510" w:hanging="0"/>
        <w:jc w:val="center"/>
        <w:rPr>
          <w:rFonts w:ascii="Times New Roman" w:hAnsi="Times New Roman"/>
        </w:rPr>
      </w:pPr>
      <w:r>
        <w:rPr>
          <w:rFonts w:cs="Times New Roman" w:ascii="Times New Roman" w:hAnsi="Times New Roman"/>
          <w:shd w:fill="FFFFFF" w:val="clear"/>
        </w:rPr>
        <w:t>CPF nº 364.712.722-00</w:t>
      </w:r>
    </w:p>
    <w:p>
      <w:pPr>
        <w:pStyle w:val="Western"/>
        <w:spacing w:beforeAutospacing="0" w:before="0" w:afterAutospacing="0" w:after="0"/>
        <w:ind w:left="567" w:right="510" w:hanging="0"/>
        <w:jc w:val="center"/>
        <w:rPr>
          <w:rFonts w:ascii="Times New Roman" w:hAnsi="Times New Roman" w:cs="Times New Roman"/>
          <w:highlight w:val="none"/>
          <w:shd w:fill="FFFFFF" w:val="clear"/>
        </w:rPr>
      </w:pPr>
      <w:r>
        <w:rPr>
          <w:rFonts w:cs="Times New Roman" w:ascii="Times New Roman" w:hAnsi="Times New Roman"/>
          <w:shd w:fill="FFFFFF" w:val="clear"/>
        </w:rPr>
      </w:r>
    </w:p>
    <w:p>
      <w:pPr>
        <w:pStyle w:val="Western"/>
        <w:spacing w:beforeAutospacing="0" w:before="0" w:afterAutospacing="0" w:after="0"/>
        <w:ind w:left="567" w:right="510" w:hanging="0"/>
        <w:jc w:val="center"/>
        <w:rPr>
          <w:rFonts w:ascii="Times New Roman" w:hAnsi="Times New Roman" w:cs="Times New Roman"/>
          <w:highlight w:val="none"/>
          <w:shd w:fill="FFFFFF" w:val="clear"/>
        </w:rPr>
      </w:pPr>
      <w:r>
        <w:rPr>
          <w:rFonts w:cs="Times New Roman" w:ascii="Times New Roman" w:hAnsi="Times New Roman"/>
          <w:shd w:fill="FFFFFF" w:val="clear"/>
        </w:rPr>
      </w:r>
    </w:p>
    <w:p>
      <w:pPr>
        <w:pStyle w:val="Western"/>
        <w:spacing w:beforeAutospacing="0" w:before="0" w:afterAutospacing="0" w:after="0"/>
        <w:ind w:left="567" w:right="510" w:hanging="0"/>
        <w:jc w:val="center"/>
        <w:rPr>
          <w:rFonts w:ascii="Times New Roman" w:hAnsi="Times New Roman"/>
        </w:rPr>
      </w:pPr>
      <w:r>
        <w:rPr>
          <w:rFonts w:cs="Times New Roman" w:ascii="Times New Roman" w:hAnsi="Times New Roman"/>
          <w:shd w:fill="FFFFFF" w:val="clear"/>
        </w:rPr>
        <w:t>____________________________</w:t>
      </w:r>
    </w:p>
    <w:p>
      <w:pPr>
        <w:pStyle w:val="Western"/>
        <w:spacing w:beforeAutospacing="0" w:before="0" w:afterAutospacing="0" w:after="0"/>
        <w:ind w:left="539" w:right="510" w:hanging="0"/>
        <w:jc w:val="center"/>
        <w:rPr>
          <w:rFonts w:ascii="Times New Roman" w:hAnsi="Times New Roman"/>
        </w:rPr>
      </w:pPr>
      <w:r>
        <w:rPr>
          <w:rFonts w:cs="Times New Roman" w:ascii="Times New Roman" w:hAnsi="Times New Roman"/>
          <w:b/>
          <w:shd w:fill="FFFFFF" w:val="clear"/>
        </w:rPr>
        <w:t>EMPRESA</w:t>
      </w:r>
    </w:p>
    <w:p>
      <w:pPr>
        <w:pStyle w:val="Western"/>
        <w:spacing w:beforeAutospacing="0" w:before="0" w:afterAutospacing="0" w:after="0"/>
        <w:ind w:left="539" w:right="510" w:hanging="0"/>
        <w:jc w:val="center"/>
        <w:rPr>
          <w:rFonts w:ascii="Times New Roman" w:hAnsi="Times New Roman"/>
        </w:rPr>
      </w:pPr>
      <w:r>
        <w:rPr>
          <w:rFonts w:cs="Times New Roman" w:ascii="Times New Roman" w:hAnsi="Times New Roman"/>
          <w:bCs/>
          <w:shd w:fill="FFFFFF" w:val="clear"/>
        </w:rPr>
        <w:t>CNPJ Nº _______</w:t>
      </w:r>
    </w:p>
    <w:p>
      <w:pPr>
        <w:pStyle w:val="Western"/>
        <w:spacing w:beforeAutospacing="0" w:before="0" w:afterAutospacing="0" w:after="0"/>
        <w:ind w:left="539" w:right="510" w:hanging="0"/>
        <w:rPr>
          <w:rFonts w:ascii="Times New Roman" w:hAnsi="Times New Roman" w:cs="Times New Roman"/>
          <w:b/>
          <w:b/>
          <w:highlight w:val="none"/>
          <w:shd w:fill="FFFFFF" w:val="clear"/>
        </w:rPr>
      </w:pPr>
      <w:r>
        <w:rPr>
          <w:rFonts w:cs="Times New Roman" w:ascii="Times New Roman" w:hAnsi="Times New Roman"/>
          <w:b/>
          <w:shd w:fill="FFFFFF" w:val="clear"/>
        </w:rPr>
      </w:r>
    </w:p>
    <w:p>
      <w:pPr>
        <w:pStyle w:val="Western"/>
        <w:spacing w:beforeAutospacing="0" w:before="0" w:afterAutospacing="0" w:after="0"/>
        <w:ind w:left="539" w:right="510" w:hanging="0"/>
        <w:rPr>
          <w:rFonts w:ascii="Times New Roman" w:hAnsi="Times New Roman" w:cs="Times New Roman"/>
          <w:highlight w:val="none"/>
          <w:shd w:fill="FFFFFF" w:val="clear"/>
        </w:rPr>
      </w:pPr>
      <w:r>
        <w:rPr>
          <w:rFonts w:cs="Times New Roman" w:ascii="Times New Roman" w:hAnsi="Times New Roman"/>
          <w:shd w:fill="FFFFFF" w:val="clear"/>
        </w:rPr>
      </w:r>
    </w:p>
    <w:p>
      <w:pPr>
        <w:pStyle w:val="Western"/>
        <w:spacing w:beforeAutospacing="0" w:before="0" w:afterAutospacing="0" w:after="0"/>
        <w:ind w:left="539" w:right="510" w:hanging="0"/>
        <w:rPr>
          <w:rFonts w:ascii="Times New Roman" w:hAnsi="Times New Roman" w:cs="Times New Roman"/>
          <w:highlight w:val="none"/>
          <w:shd w:fill="FFFFFF" w:val="clear"/>
        </w:rPr>
      </w:pPr>
      <w:r>
        <w:rPr>
          <w:rFonts w:cs="Times New Roman" w:ascii="Times New Roman" w:hAnsi="Times New Roman"/>
          <w:shd w:fill="FFFFFF" w:val="clear"/>
        </w:rPr>
      </w:r>
    </w:p>
    <w:p>
      <w:pPr>
        <w:sectPr>
          <w:headerReference w:type="default" r:id="rId2"/>
          <w:footerReference w:type="default" r:id="rId3"/>
          <w:type w:val="nextPage"/>
          <w:pgSz w:w="11906" w:h="16838"/>
          <w:pgMar w:left="1417" w:right="1417" w:gutter="0" w:header="708" w:top="1723" w:footer="454" w:bottom="1418"/>
          <w:pgNumType w:fmt="decimal"/>
          <w:formProt w:val="false"/>
          <w:textDirection w:val="lrTb"/>
          <w:docGrid w:type="default" w:linePitch="600" w:charSpace="36864"/>
        </w:sectPr>
      </w:pPr>
    </w:p>
    <w:p>
      <w:pPr>
        <w:pStyle w:val="Western"/>
        <w:spacing w:beforeAutospacing="0" w:before="0" w:afterAutospacing="0" w:after="0"/>
        <w:ind w:left="0" w:right="510" w:hanging="0"/>
        <w:rPr>
          <w:rFonts w:ascii="Times New Roman" w:hAnsi="Times New Roman"/>
        </w:rPr>
      </w:pPr>
      <w:r>
        <w:rPr>
          <w:rFonts w:cs="Times New Roman" w:ascii="Times New Roman" w:hAnsi="Times New Roman"/>
          <w:shd w:fill="FFFFFF" w:val="clear"/>
        </w:rPr>
        <w:t>Testemunha 01:</w:t>
      </w:r>
    </w:p>
    <w:p>
      <w:pPr>
        <w:pStyle w:val="Western"/>
        <w:spacing w:beforeAutospacing="0" w:before="0" w:afterAutospacing="0" w:after="0"/>
        <w:ind w:left="0" w:right="510" w:hanging="0"/>
        <w:rPr>
          <w:rFonts w:ascii="Times New Roman" w:hAnsi="Times New Roman"/>
        </w:rPr>
      </w:pPr>
      <w:r>
        <w:rPr>
          <w:rFonts w:cs="Times New Roman" w:ascii="Times New Roman" w:hAnsi="Times New Roman"/>
          <w:shd w:fill="FFFFFF" w:val="clear"/>
        </w:rPr>
        <w:t>Nome:________________</w:t>
      </w:r>
    </w:p>
    <w:p>
      <w:pPr>
        <w:pStyle w:val="Western"/>
        <w:spacing w:beforeAutospacing="0" w:before="0" w:afterAutospacing="0" w:after="0"/>
        <w:ind w:left="0" w:right="510" w:hanging="0"/>
        <w:rPr>
          <w:rFonts w:ascii="Times New Roman" w:hAnsi="Times New Roman"/>
        </w:rPr>
      </w:pPr>
      <w:r>
        <w:rPr>
          <w:rFonts w:cs="Times New Roman" w:ascii="Times New Roman" w:hAnsi="Times New Roman"/>
          <w:shd w:fill="FFFFFF" w:val="clear"/>
        </w:rPr>
        <w:t>RG:__________________</w:t>
      </w:r>
    </w:p>
    <w:p>
      <w:pPr>
        <w:pStyle w:val="Western"/>
        <w:spacing w:beforeAutospacing="0" w:before="0" w:afterAutospacing="0" w:after="0"/>
        <w:ind w:left="0" w:right="510" w:hanging="0"/>
        <w:rPr>
          <w:rFonts w:ascii="Times New Roman" w:hAnsi="Times New Roman" w:cs="Times New Roman"/>
          <w:highlight w:val="none"/>
          <w:shd w:fill="FFFFFF" w:val="clear"/>
        </w:rPr>
      </w:pPr>
      <w:r>
        <w:rPr>
          <w:rFonts w:cs="Times New Roman" w:ascii="Times New Roman" w:hAnsi="Times New Roman"/>
          <w:shd w:fill="FFFFFF" w:val="clear"/>
        </w:rPr>
      </w:r>
    </w:p>
    <w:p>
      <w:pPr>
        <w:pStyle w:val="Western"/>
        <w:spacing w:beforeAutospacing="0" w:before="0" w:afterAutospacing="0" w:after="0"/>
        <w:ind w:left="0" w:right="510" w:hanging="0"/>
        <w:rPr>
          <w:rFonts w:ascii="Times New Roman" w:hAnsi="Times New Roman"/>
        </w:rPr>
      </w:pPr>
      <w:r>
        <w:rPr>
          <w:rFonts w:cs="Times New Roman" w:ascii="Times New Roman" w:hAnsi="Times New Roman"/>
          <w:shd w:fill="FFFFFF" w:val="clear"/>
        </w:rPr>
        <w:t>Testemunha 02:</w:t>
      </w:r>
    </w:p>
    <w:p>
      <w:pPr>
        <w:pStyle w:val="Western"/>
        <w:spacing w:beforeAutospacing="0" w:before="0" w:afterAutospacing="0" w:after="0"/>
        <w:ind w:left="0" w:right="510" w:hanging="0"/>
        <w:rPr>
          <w:rFonts w:ascii="Times New Roman" w:hAnsi="Times New Roman"/>
        </w:rPr>
      </w:pPr>
      <w:r>
        <w:rPr>
          <w:rFonts w:cs="Times New Roman" w:ascii="Times New Roman" w:hAnsi="Times New Roman"/>
          <w:shd w:fill="FFFFFF" w:val="clear"/>
        </w:rPr>
        <w:t>Nome:________________</w:t>
      </w:r>
    </w:p>
    <w:p>
      <w:pPr>
        <w:pStyle w:val="Western"/>
        <w:spacing w:beforeAutospacing="0" w:before="0" w:afterAutospacing="0" w:after="0"/>
        <w:ind w:left="0" w:right="510" w:hanging="0"/>
        <w:rPr>
          <w:rFonts w:ascii="Times New Roman" w:hAnsi="Times New Roman"/>
        </w:rPr>
      </w:pPr>
      <w:r>
        <w:rPr>
          <w:rFonts w:cs="Times New Roman" w:ascii="Times New Roman" w:hAnsi="Times New Roman"/>
          <w:shd w:fill="FFFFFF" w:val="clear"/>
        </w:rPr>
        <w:t>RG:__________________</w:t>
      </w:r>
    </w:p>
    <w:p>
      <w:pPr>
        <w:sectPr>
          <w:type w:val="continuous"/>
          <w:pgSz w:w="11906" w:h="16838"/>
          <w:pgMar w:left="1417" w:right="1417" w:gutter="0" w:header="708" w:top="1723" w:footer="454" w:bottom="1418"/>
          <w:cols w:num="2" w:space="720" w:equalWidth="true" w:sep="false"/>
          <w:formProt w:val="false"/>
          <w:textDirection w:val="lrTb"/>
          <w:docGrid w:type="default" w:linePitch="600" w:charSpace="36864"/>
        </w:sectPr>
      </w:pPr>
    </w:p>
    <w:p>
      <w:pPr>
        <w:pStyle w:val="Normal"/>
        <w:spacing w:lineRule="auto" w:line="240" w:before="0" w:after="0"/>
        <w:jc w:val="both"/>
        <w:rPr>
          <w:rFonts w:ascii="Times New Roman" w:hAnsi="Times New Roman"/>
        </w:rPr>
      </w:pPr>
      <w:r>
        <w:rPr/>
      </w:r>
    </w:p>
    <w:sectPr>
      <w:type w:val="continuous"/>
      <w:pgSz w:w="11906" w:h="16838"/>
      <w:pgMar w:left="1417" w:right="1417" w:gutter="0" w:header="708" w:top="1723" w:footer="454" w:bottom="1418"/>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monospace">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pBdr>
        <w:bottom w:val="single" w:sz="12" w:space="1" w:color="000000"/>
      </w:pBdr>
      <w:ind w:left="-1134" w:right="-1134" w:hanging="0"/>
      <w:jc w:val="center"/>
      <w:rPr/>
    </w:pPr>
    <w:r>
      <w:rPr>
        <w:rFonts w:ascii="Trebuchet MS" w:hAnsi="Trebuchet MS"/>
        <w:color w:val="538135" w:themeColor="accent6" w:themeShade="bf"/>
        <w:sz w:val="22"/>
        <w:szCs w:val="22"/>
      </w:rPr>
      <w:t>_____________________________________________________________________________________</w:t>
    </w:r>
  </w:p>
  <w:p>
    <w:pPr>
      <w:pStyle w:val="Normal"/>
      <w:tabs>
        <w:tab w:val="clear" w:pos="709"/>
        <w:tab w:val="center" w:pos="4419" w:leader="none"/>
        <w:tab w:val="right" w:pos="8838" w:leader="none"/>
      </w:tabs>
      <w:spacing w:lineRule="auto" w:line="240" w:before="0" w:after="0"/>
      <w:ind w:left="-1134" w:right="-1134" w:hanging="0"/>
      <w:jc w:val="center"/>
      <w:rPr>
        <w:rFonts w:ascii="Trebuchet MS" w:hAnsi="Trebuchet MS" w:eastAsia="Times New Roman"/>
        <w:sz w:val="10"/>
        <w:szCs w:val="10"/>
        <w:lang w:val="x-none" w:eastAsia="pt-BR"/>
      </w:rPr>
    </w:pPr>
    <w:r>
      <w:rPr>
        <w:rFonts w:eastAsia="Times New Roman" w:ascii="Trebuchet MS" w:hAnsi="Trebuchet MS"/>
        <w:sz w:val="10"/>
        <w:szCs w:val="10"/>
        <w:lang w:val="x-none" w:eastAsia="pt-BR"/>
      </w:rPr>
    </w:r>
  </w:p>
  <w:p>
    <w:pPr>
      <w:pStyle w:val="Normal"/>
      <w:tabs>
        <w:tab w:val="clear" w:pos="709"/>
        <w:tab w:val="center" w:pos="4252" w:leader="none"/>
        <w:tab w:val="right" w:pos="8504" w:leader="none"/>
      </w:tabs>
      <w:spacing w:lineRule="auto" w:line="240" w:before="0" w:after="0"/>
      <w:jc w:val="center"/>
      <w:rPr/>
    </w:pPr>
    <w:r>
      <w:rPr>
        <w:rFonts w:ascii="Trebuchet MS" w:hAnsi="Trebuchet MS"/>
        <w:sz w:val="20"/>
        <w:szCs w:val="20"/>
      </w:rPr>
      <w:t>Ed. Real One, 21º Andar</w:t>
    </w:r>
  </w:p>
  <w:p>
    <w:pPr>
      <w:pStyle w:val="Normal"/>
      <w:tabs>
        <w:tab w:val="clear" w:pos="709"/>
        <w:tab w:val="center" w:pos="4252" w:leader="none"/>
        <w:tab w:val="right" w:pos="8504" w:leader="none"/>
      </w:tabs>
      <w:spacing w:lineRule="auto" w:line="240" w:before="0" w:after="0"/>
      <w:jc w:val="center"/>
      <w:rPr/>
    </w:pPr>
    <w:r>
      <w:rPr>
        <w:rFonts w:ascii="Trebuchet MS" w:hAnsi="Trebuchet MS"/>
        <w:sz w:val="20"/>
        <w:szCs w:val="20"/>
      </w:rPr>
      <w:t>Avenida Governador José Malcher, 937 – Nazaré – Belém – Pará – CEP: 66055-260</w:t>
    </w:r>
  </w:p>
  <w:p>
    <w:pPr>
      <w:pStyle w:val="Normal"/>
      <w:tabs>
        <w:tab w:val="clear" w:pos="709"/>
        <w:tab w:val="center" w:pos="4252" w:leader="none"/>
        <w:tab w:val="right" w:pos="8504" w:leader="none"/>
      </w:tabs>
      <w:spacing w:lineRule="auto" w:line="240" w:before="0" w:after="0"/>
      <w:ind w:left="-1134" w:right="-1134" w:hanging="0"/>
      <w:jc w:val="center"/>
      <w:rPr/>
    </w:pPr>
    <w:r>
      <w:rPr>
        <w:rFonts w:ascii="Trebuchet MS" w:hAnsi="Trebuchet MS"/>
        <w:sz w:val="20"/>
        <w:szCs w:val="20"/>
      </w:rPr>
      <w:t>Telefone: (91) 3038-7006 / 3038-7016 – E-mail: contato@crn7.org.br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419" w:leader="none"/>
        <w:tab w:val="right" w:pos="8838" w:leader="none"/>
      </w:tabs>
      <w:spacing w:lineRule="auto" w:line="240" w:before="0" w:after="0"/>
      <w:jc w:val="center"/>
      <w:rPr/>
    </w:pPr>
    <w:r>
      <w:rPr/>
      <w:drawing>
        <wp:inline distT="0" distB="0" distL="0" distR="0">
          <wp:extent cx="1043940" cy="1033145"/>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1043940" cy="1033145"/>
                  </a:xfrm>
                  <a:prstGeom prst="rect">
                    <a:avLst/>
                  </a:prstGeom>
                </pic:spPr>
              </pic:pic>
            </a:graphicData>
          </a:graphic>
        </wp:inline>
      </w:drawing>
    </w:r>
  </w:p>
  <w:p>
    <w:pPr>
      <w:pStyle w:val="Normal"/>
      <w:tabs>
        <w:tab w:val="clear" w:pos="709"/>
        <w:tab w:val="center" w:pos="4419" w:leader="none"/>
        <w:tab w:val="right" w:pos="8838" w:leader="none"/>
      </w:tabs>
      <w:spacing w:lineRule="auto" w:line="240" w:before="0" w:after="0"/>
      <w:jc w:val="center"/>
      <w:rPr/>
    </w:pPr>
    <w:r>
      <w:rPr>
        <w:rFonts w:eastAsia="Times New Roman" w:cs="Arial"/>
        <w:b/>
        <w:sz w:val="24"/>
        <w:szCs w:val="24"/>
        <w:lang w:eastAsia="pt-BR"/>
      </w:rPr>
      <w:t>CONSELHO FEDERAL DE NUTRICIONISTAS</w:t>
    </w:r>
  </w:p>
  <w:p>
    <w:pPr>
      <w:pStyle w:val="Normal"/>
      <w:tabs>
        <w:tab w:val="clear" w:pos="709"/>
        <w:tab w:val="left" w:pos="2850" w:leader="none"/>
        <w:tab w:val="center" w:pos="4419" w:leader="none"/>
        <w:tab w:val="center" w:pos="6273" w:leader="none"/>
        <w:tab w:val="right" w:pos="8838" w:leader="none"/>
      </w:tabs>
      <w:spacing w:lineRule="auto" w:line="240" w:before="0" w:after="0"/>
      <w:jc w:val="center"/>
      <w:rPr/>
    </w:pPr>
    <w:r>
      <w:rPr>
        <w:rFonts w:eastAsia="Times New Roman" w:cs="Arial"/>
        <w:b/>
        <w:sz w:val="24"/>
        <w:szCs w:val="24"/>
        <w:lang w:eastAsia="pt-BR"/>
      </w:rPr>
      <w:t>CONSELHO REGIONAL DE NUTRICIONISTAS DA 7ª REGIÃO</w:t>
    </w:r>
  </w:p>
  <w:p>
    <w:pPr>
      <w:pStyle w:val="Normal"/>
      <w:tabs>
        <w:tab w:val="clear" w:pos="709"/>
        <w:tab w:val="center" w:pos="4419" w:leader="none"/>
        <w:tab w:val="right" w:pos="8838" w:leader="none"/>
      </w:tabs>
      <w:spacing w:lineRule="auto" w:line="240" w:before="0" w:after="0"/>
      <w:jc w:val="center"/>
      <w:rPr>
        <w:lang w:val="en-US"/>
      </w:rPr>
    </w:pPr>
    <w:r>
      <w:rPr>
        <w:rFonts w:eastAsia="Times New Roman" w:cs="Arial"/>
        <w:b/>
        <w:sz w:val="24"/>
        <w:szCs w:val="24"/>
        <w:lang w:val="es-ES_tradnl" w:eastAsia="pt-BR"/>
      </w:rPr>
      <w:t>AC-AP-AM-PA-RO-RR</w:t>
    </w:r>
  </w:p>
  <w:p>
    <w:pPr>
      <w:pStyle w:val="Normal"/>
      <w:tabs>
        <w:tab w:val="clear" w:pos="709"/>
        <w:tab w:val="center" w:pos="4419" w:leader="none"/>
        <w:tab w:val="right" w:pos="8838" w:leader="none"/>
      </w:tabs>
      <w:spacing w:lineRule="auto" w:line="240" w:before="0" w:after="0"/>
      <w:jc w:val="center"/>
      <w:rPr>
        <w:rFonts w:eastAsia="Times New Roman" w:cs="Arial"/>
        <w:b/>
        <w:b/>
        <w:sz w:val="24"/>
        <w:szCs w:val="24"/>
        <w:lang w:val="es-ES_tradnl" w:eastAsia="pt-BR"/>
      </w:rPr>
    </w:pPr>
    <w:r>
      <w:rPr>
        <w:rFonts w:eastAsia="Times New Roman" w:cs="Arial"/>
        <w:b/>
        <w:sz w:val="24"/>
        <w:szCs w:val="24"/>
        <w:lang w:val="es-ES_tradnl" w:eastAsia="pt-B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t-B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6fa2"/>
    <w:pPr>
      <w:widowControl/>
      <w:suppressAutoHyphens w:val="true"/>
      <w:bidi w:val="0"/>
      <w:spacing w:lineRule="auto" w:line="276" w:before="0" w:after="200"/>
      <w:jc w:val="left"/>
    </w:pPr>
    <w:rPr>
      <w:rFonts w:ascii="Calibri" w:hAnsi="Calibri" w:eastAsia="Calibri" w:cs="Times New Roman"/>
      <w:color w:val="auto"/>
      <w:kern w:val="0"/>
      <w:sz w:val="22"/>
      <w:szCs w:val="22"/>
      <w:lang w:val="pt-BR" w:eastAsia="en-US" w:bidi="ar-SA"/>
    </w:rPr>
  </w:style>
  <w:style w:type="paragraph" w:styleId="Ttulo2">
    <w:name w:val="Heading 2"/>
    <w:basedOn w:val="Ttulododocumento"/>
    <w:next w:val="Corpodotexto"/>
    <w:qFormat/>
    <w:pPr>
      <w:numPr>
        <w:ilvl w:val="1"/>
        <w:numId w:val="2"/>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CabealhoChar" w:customStyle="1">
    <w:name w:val="Cabeçalho Char"/>
    <w:qFormat/>
    <w:rsid w:val="00aa6fa2"/>
    <w:rPr>
      <w:rFonts w:ascii="Arial" w:hAnsi="Arial" w:eastAsia="Times New Roman" w:cs="Times New Roman"/>
      <w:sz w:val="24"/>
      <w:szCs w:val="20"/>
      <w:lang w:eastAsia="pt-BR"/>
    </w:rPr>
  </w:style>
  <w:style w:type="character" w:styleId="RodapChar" w:customStyle="1">
    <w:name w:val="Rodapé Char"/>
    <w:uiPriority w:val="99"/>
    <w:qFormat/>
    <w:rsid w:val="00aa6fa2"/>
    <w:rPr>
      <w:rFonts w:ascii="Arial" w:hAnsi="Arial" w:eastAsia="Times New Roman" w:cs="Times New Roman"/>
      <w:sz w:val="24"/>
      <w:szCs w:val="20"/>
      <w:lang w:eastAsia="pt-BR"/>
    </w:rPr>
  </w:style>
  <w:style w:type="character" w:styleId="LinkdaInternet">
    <w:name w:val="Hyperlink"/>
    <w:basedOn w:val="DefaultParagraphFont"/>
    <w:uiPriority w:val="99"/>
    <w:unhideWhenUsed/>
    <w:rsid w:val="00b367c8"/>
    <w:rPr>
      <w:color w:val="0000FF"/>
      <w:u w:val="single"/>
    </w:rPr>
  </w:style>
  <w:style w:type="character" w:styleId="Corpodetexto2Char" w:customStyle="1">
    <w:name w:val="Corpo de texto 2 Char"/>
    <w:link w:val="BodyText2"/>
    <w:qFormat/>
    <w:rsid w:val="00a35a2c"/>
    <w:rPr>
      <w:rFonts w:ascii="Times New Roman" w:hAnsi="Times New Roman" w:eastAsia="Times New Roman"/>
      <w:sz w:val="28"/>
      <w:szCs w:val="24"/>
    </w:rPr>
  </w:style>
  <w:style w:type="character" w:styleId="TextodebaloChar" w:customStyle="1">
    <w:name w:val="Texto de balão Char"/>
    <w:link w:val="BalloonText"/>
    <w:uiPriority w:val="99"/>
    <w:semiHidden/>
    <w:qFormat/>
    <w:rsid w:val="00f76e27"/>
    <w:rPr>
      <w:rFonts w:ascii="Tahoma" w:hAnsi="Tahoma" w:cs="Tahoma"/>
      <w:sz w:val="16"/>
      <w:szCs w:val="16"/>
      <w:lang w:eastAsia="en-US"/>
    </w:rPr>
  </w:style>
  <w:style w:type="character" w:styleId="Annotationreference">
    <w:name w:val="annotation reference"/>
    <w:uiPriority w:val="99"/>
    <w:semiHidden/>
    <w:unhideWhenUsed/>
    <w:qFormat/>
    <w:rsid w:val="007344e5"/>
    <w:rPr>
      <w:sz w:val="16"/>
      <w:szCs w:val="16"/>
    </w:rPr>
  </w:style>
  <w:style w:type="character" w:styleId="TextodecomentrioChar" w:customStyle="1">
    <w:name w:val="Texto de comentário Char"/>
    <w:link w:val="Annotationtext"/>
    <w:uiPriority w:val="99"/>
    <w:semiHidden/>
    <w:qFormat/>
    <w:rsid w:val="007344e5"/>
    <w:rPr>
      <w:lang w:eastAsia="en-US"/>
    </w:rPr>
  </w:style>
  <w:style w:type="character" w:styleId="AssuntodocomentrioChar" w:customStyle="1">
    <w:name w:val="Assunto do comentário Char"/>
    <w:link w:val="Annotationsubject"/>
    <w:uiPriority w:val="99"/>
    <w:semiHidden/>
    <w:qFormat/>
    <w:rsid w:val="007344e5"/>
    <w:rPr>
      <w:b/>
      <w:bCs/>
      <w:lang w:eastAsia="en-US"/>
    </w:rPr>
  </w:style>
  <w:style w:type="character" w:styleId="CorpodetextoChar" w:customStyle="1">
    <w:name w:val="Corpo de texto Char"/>
    <w:uiPriority w:val="99"/>
    <w:qFormat/>
    <w:rsid w:val="00302665"/>
    <w:rPr>
      <w:sz w:val="22"/>
      <w:szCs w:val="22"/>
      <w:lang w:eastAsia="en-US"/>
    </w:rPr>
  </w:style>
  <w:style w:type="character" w:styleId="Il" w:customStyle="1">
    <w:name w:val="il"/>
    <w:basedOn w:val="DefaultParagraphFont"/>
    <w:qFormat/>
    <w:rsid w:val="001d634e"/>
    <w:rPr/>
  </w:style>
  <w:style w:type="character" w:styleId="M610160282771669785gmailil" w:customStyle="1">
    <w:name w:val="m_610160282771669785gmail-il"/>
    <w:basedOn w:val="DefaultParagraphFont"/>
    <w:qFormat/>
    <w:rsid w:val="001d634e"/>
    <w:rPr/>
  </w:style>
  <w:style w:type="character" w:styleId="Strong">
    <w:name w:val="Strong"/>
    <w:basedOn w:val="DefaultParagraphFont"/>
    <w:uiPriority w:val="22"/>
    <w:qFormat/>
    <w:rsid w:val="00c2530c"/>
    <w:rPr>
      <w:b/>
      <w:bCs/>
    </w:rPr>
  </w:style>
  <w:style w:type="character" w:styleId="Internetlink" w:customStyle="1">
    <w:name w:val="Internet link"/>
    <w:basedOn w:val="DefaultParagraphFont"/>
    <w:qFormat/>
    <w:rsid w:val="001e6a20"/>
    <w:rPr>
      <w:color w:val="0000FF"/>
      <w:u w:val="single"/>
    </w:rPr>
  </w:style>
  <w:style w:type="character" w:styleId="Hgkelc" w:customStyle="1">
    <w:name w:val="hgkelc"/>
    <w:basedOn w:val="DefaultParagraphFont"/>
    <w:qFormat/>
    <w:rsid w:val="00b24e8b"/>
    <w:rPr/>
  </w:style>
  <w:style w:type="character" w:styleId="Markedcontent" w:customStyle="1">
    <w:name w:val="markedcontent"/>
    <w:basedOn w:val="DefaultParagraphFont"/>
    <w:qFormat/>
    <w:rsid w:val="00b24e8b"/>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unhideWhenUsed/>
    <w:rsid w:val="00302665"/>
    <w:pPr>
      <w:spacing w:before="0" w:after="12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CabealhoeRodap" w:customStyle="1">
    <w:name w:val="Cabeçalho e Rodapé"/>
    <w:basedOn w:val="Normal"/>
    <w:qFormat/>
    <w:pPr/>
    <w:rPr/>
  </w:style>
  <w:style w:type="paragraph" w:styleId="Cabealho">
    <w:name w:val="Header"/>
    <w:basedOn w:val="Normal"/>
    <w:link w:val="CabealhoChar"/>
    <w:rsid w:val="00aa6fa2"/>
    <w:pPr>
      <w:tabs>
        <w:tab w:val="clear" w:pos="709"/>
        <w:tab w:val="center" w:pos="4419" w:leader="none"/>
        <w:tab w:val="right" w:pos="8838" w:leader="none"/>
      </w:tabs>
      <w:spacing w:lineRule="auto" w:line="240" w:before="0" w:after="0"/>
    </w:pPr>
    <w:rPr>
      <w:rFonts w:ascii="Arial" w:hAnsi="Arial" w:eastAsia="Times New Roman"/>
      <w:sz w:val="24"/>
      <w:szCs w:val="20"/>
      <w:lang w:val="x-none" w:eastAsia="pt-BR"/>
    </w:rPr>
  </w:style>
  <w:style w:type="paragraph" w:styleId="Rodap">
    <w:name w:val="Footer"/>
    <w:basedOn w:val="Normal"/>
    <w:link w:val="RodapChar"/>
    <w:uiPriority w:val="99"/>
    <w:rsid w:val="00aa6fa2"/>
    <w:pPr>
      <w:tabs>
        <w:tab w:val="clear" w:pos="709"/>
        <w:tab w:val="center" w:pos="4419" w:leader="none"/>
        <w:tab w:val="right" w:pos="8838" w:leader="none"/>
      </w:tabs>
      <w:spacing w:lineRule="auto" w:line="240" w:before="0" w:after="0"/>
    </w:pPr>
    <w:rPr>
      <w:rFonts w:ascii="Arial" w:hAnsi="Arial" w:eastAsia="Times New Roman"/>
      <w:sz w:val="24"/>
      <w:szCs w:val="20"/>
      <w:lang w:val="x-none" w:eastAsia="pt-BR"/>
    </w:rPr>
  </w:style>
  <w:style w:type="paragraph" w:styleId="BodyText2">
    <w:name w:val="Body Text 2"/>
    <w:basedOn w:val="Normal"/>
    <w:link w:val="Corpodetexto2Char"/>
    <w:qFormat/>
    <w:rsid w:val="00a35a2c"/>
    <w:pPr>
      <w:spacing w:lineRule="auto" w:line="240" w:before="0" w:after="0"/>
      <w:jc w:val="both"/>
    </w:pPr>
    <w:rPr>
      <w:rFonts w:ascii="Times New Roman" w:hAnsi="Times New Roman" w:eastAsia="Times New Roman"/>
      <w:sz w:val="28"/>
      <w:szCs w:val="24"/>
      <w:lang w:eastAsia="pt-BR"/>
    </w:rPr>
  </w:style>
  <w:style w:type="paragraph" w:styleId="BalloonText">
    <w:name w:val="Balloon Text"/>
    <w:basedOn w:val="Normal"/>
    <w:link w:val="TextodebaloChar"/>
    <w:uiPriority w:val="99"/>
    <w:semiHidden/>
    <w:unhideWhenUsed/>
    <w:qFormat/>
    <w:rsid w:val="00f76e27"/>
    <w:pPr>
      <w:spacing w:lineRule="auto" w:line="240" w:before="0" w:after="0"/>
    </w:pPr>
    <w:rPr>
      <w:rFonts w:ascii="Tahoma" w:hAnsi="Tahoma" w:cs="Tahoma"/>
      <w:sz w:val="16"/>
      <w:szCs w:val="16"/>
    </w:rPr>
  </w:style>
  <w:style w:type="paragraph" w:styleId="Annotationtext">
    <w:name w:val="annotation text"/>
    <w:basedOn w:val="Normal"/>
    <w:link w:val="TextodecomentrioChar"/>
    <w:uiPriority w:val="99"/>
    <w:semiHidden/>
    <w:unhideWhenUsed/>
    <w:qFormat/>
    <w:rsid w:val="007344e5"/>
    <w:pPr/>
    <w:rPr>
      <w:sz w:val="20"/>
      <w:szCs w:val="20"/>
    </w:rPr>
  </w:style>
  <w:style w:type="paragraph" w:styleId="Annotationsubject">
    <w:name w:val="annotation subject"/>
    <w:basedOn w:val="Annotationtext"/>
    <w:next w:val="Annotationtext"/>
    <w:link w:val="AssuntodocomentrioChar"/>
    <w:uiPriority w:val="99"/>
    <w:semiHidden/>
    <w:unhideWhenUsed/>
    <w:qFormat/>
    <w:rsid w:val="007344e5"/>
    <w:pPr/>
    <w:rPr>
      <w:b/>
      <w:bCs/>
    </w:rPr>
  </w:style>
  <w:style w:type="paragraph" w:styleId="Contedodoquadro" w:customStyle="1">
    <w:name w:val="Conteúdo do quadro"/>
    <w:basedOn w:val="Normal"/>
    <w:qFormat/>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Sumrio1">
    <w:name w:val="TOC 1"/>
    <w:basedOn w:val="Normal"/>
    <w:next w:val="Normal"/>
    <w:autoRedefine/>
    <w:uiPriority w:val="39"/>
    <w:rsid w:val="004552a2"/>
    <w:pPr>
      <w:tabs>
        <w:tab w:val="clear" w:pos="709"/>
        <w:tab w:val="right" w:pos="9062" w:leader="dot"/>
      </w:tabs>
      <w:overflowPunct w:val="false"/>
      <w:spacing w:lineRule="auto" w:line="360" w:before="120" w:after="0"/>
    </w:pPr>
    <w:rPr>
      <w:rFonts w:ascii="Times New Roman" w:hAnsi="Times New Roman" w:eastAsia="Times New Roman"/>
      <w:sz w:val="24"/>
      <w:szCs w:val="20"/>
      <w:lang w:eastAsia="pt-BR"/>
    </w:rPr>
  </w:style>
  <w:style w:type="paragraph" w:styleId="Sumrio2">
    <w:name w:val="TOC 2"/>
    <w:basedOn w:val="Normal"/>
    <w:next w:val="Normal"/>
    <w:autoRedefine/>
    <w:uiPriority w:val="39"/>
    <w:rsid w:val="004552a2"/>
    <w:pPr>
      <w:tabs>
        <w:tab w:val="clear" w:pos="709"/>
        <w:tab w:val="right" w:pos="9062" w:leader="dot"/>
      </w:tabs>
      <w:overflowPunct w:val="false"/>
      <w:spacing w:lineRule="auto" w:line="360" w:before="0" w:after="0"/>
      <w:ind w:left="198" w:hanging="0"/>
    </w:pPr>
    <w:rPr>
      <w:rFonts w:ascii="Times New Roman" w:hAnsi="Times New Roman" w:eastAsia="Times New Roman"/>
      <w:sz w:val="24"/>
      <w:szCs w:val="20"/>
      <w:lang w:eastAsia="pt-BR"/>
    </w:rPr>
  </w:style>
  <w:style w:type="paragraph" w:styleId="Texto1" w:customStyle="1">
    <w:name w:val="texto1"/>
    <w:basedOn w:val="Normal"/>
    <w:qFormat/>
    <w:rsid w:val="00d90fc1"/>
    <w:pPr>
      <w:spacing w:lineRule="auto" w:line="240" w:beforeAutospacing="1" w:afterAutospacing="1"/>
    </w:pPr>
    <w:rPr>
      <w:rFonts w:ascii="Times New Roman" w:hAnsi="Times New Roman" w:eastAsia="Times New Roman"/>
      <w:sz w:val="24"/>
      <w:szCs w:val="24"/>
      <w:lang w:eastAsia="pt-BR"/>
    </w:rPr>
  </w:style>
  <w:style w:type="paragraph" w:styleId="NoSpacing">
    <w:name w:val="No Spacing"/>
    <w:uiPriority w:val="1"/>
    <w:qFormat/>
    <w:rsid w:val="00f72381"/>
    <w:pPr>
      <w:widowControl/>
      <w:suppressAutoHyphens w:val="true"/>
      <w:bidi w:val="0"/>
      <w:spacing w:before="0" w:after="0"/>
      <w:jc w:val="left"/>
    </w:pPr>
    <w:rPr>
      <w:rFonts w:ascii="Calibri" w:hAnsi="Calibri" w:eastAsia="Calibri" w:cs="Times New Roman"/>
      <w:color w:val="auto"/>
      <w:kern w:val="0"/>
      <w:sz w:val="22"/>
      <w:szCs w:val="22"/>
      <w:lang w:val="pt-BR" w:eastAsia="en-US" w:bidi="ar-SA"/>
    </w:rPr>
  </w:style>
  <w:style w:type="paragraph" w:styleId="NormalWeb">
    <w:name w:val="Normal (Web)"/>
    <w:basedOn w:val="Normal"/>
    <w:uiPriority w:val="99"/>
    <w:semiHidden/>
    <w:unhideWhenUsed/>
    <w:qFormat/>
    <w:rsid w:val="007d354a"/>
    <w:pPr>
      <w:spacing w:lineRule="auto" w:line="240" w:beforeAutospacing="1" w:afterAutospacing="1"/>
    </w:pPr>
    <w:rPr>
      <w:rFonts w:ascii="Times New Roman" w:hAnsi="Times New Roman" w:eastAsia="Times New Roman"/>
      <w:sz w:val="24"/>
      <w:szCs w:val="24"/>
      <w:lang w:eastAsia="pt-BR"/>
    </w:rPr>
  </w:style>
  <w:style w:type="paragraph" w:styleId="Standard" w:customStyle="1">
    <w:name w:val="Standard"/>
    <w:qFormat/>
    <w:rsid w:val="001e6a20"/>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Default" w:customStyle="1">
    <w:name w:val="Default"/>
    <w:qFormat/>
    <w:rsid w:val="005b347f"/>
    <w:pPr>
      <w:widowControl/>
      <w:suppressAutoHyphens w:val="true"/>
      <w:bidi w:val="0"/>
      <w:spacing w:before="0" w:after="0"/>
      <w:jc w:val="left"/>
    </w:pPr>
    <w:rPr>
      <w:rFonts w:ascii="Arial" w:hAnsi="Arial" w:eastAsia="Calibri" w:cs="Arial"/>
      <w:color w:val="000000"/>
      <w:kern w:val="2"/>
      <w:sz w:val="24"/>
      <w:szCs w:val="24"/>
      <w:lang w:val="pt-BR" w:eastAsia="zh-CN" w:bidi="ar-SA"/>
    </w:rPr>
  </w:style>
  <w:style w:type="paragraph" w:styleId="ListParagraph">
    <w:name w:val="List Paragraph"/>
    <w:basedOn w:val="Normal"/>
    <w:qFormat/>
    <w:rsid w:val="005b347f"/>
    <w:pPr>
      <w:suppressAutoHyphens w:val="true"/>
      <w:spacing w:lineRule="auto" w:line="240" w:before="0" w:after="0"/>
      <w:ind w:left="720" w:hanging="0"/>
      <w:contextualSpacing/>
    </w:pPr>
    <w:rPr>
      <w:rFonts w:ascii="Times New Roman" w:hAnsi="Times New Roman" w:eastAsia="Times New Roman"/>
      <w:kern w:val="2"/>
      <w:sz w:val="24"/>
      <w:szCs w:val="24"/>
      <w:lang w:eastAsia="zh-CN"/>
    </w:rPr>
  </w:style>
  <w:style w:type="paragraph" w:styleId="TableParagraph" w:customStyle="1">
    <w:name w:val="Table Paragraph"/>
    <w:basedOn w:val="Normal"/>
    <w:qFormat/>
    <w:rsid w:val="005b347f"/>
    <w:pPr>
      <w:widowControl w:val="false"/>
      <w:suppressAutoHyphens w:val="true"/>
      <w:spacing w:lineRule="auto" w:line="240" w:before="0" w:after="0"/>
    </w:pPr>
    <w:rPr>
      <w:rFonts w:ascii="Arial" w:hAnsi="Arial" w:eastAsia="Arial" w:cs="Arial"/>
      <w:kern w:val="2"/>
      <w:lang w:eastAsia="zh-CN" w:bidi="pt-BR"/>
    </w:rPr>
  </w:style>
  <w:style w:type="paragraph" w:styleId="Western" w:customStyle="1">
    <w:name w:val="western"/>
    <w:basedOn w:val="Normal"/>
    <w:qFormat/>
    <w:rsid w:val="005b347f"/>
    <w:pPr>
      <w:spacing w:lineRule="auto" w:line="240" w:beforeAutospacing="1" w:afterAutospacing="1"/>
      <w:ind w:left="539" w:hanging="0"/>
      <w:jc w:val="both"/>
    </w:pPr>
    <w:rPr>
      <w:rFonts w:ascii="Arial" w:hAnsi="Arial" w:eastAsia="Times New Roman" w:cs="Arial"/>
      <w:color w:val="000000"/>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ca61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0D7B2-0381-46FD-A24A-21B6776C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Application>LibreOffice/7.4.1.2$Windows_X86_64 LibreOffice_project/3c58a8f3a960df8bc8fd77b461821e42c061c5f0</Application>
  <AppVersion>15.0000</AppVersion>
  <Pages>13</Pages>
  <Words>3792</Words>
  <Characters>22103</Characters>
  <CharactersWithSpaces>25783</CharactersWithSpaces>
  <Paragraphs>168</Paragraphs>
  <Company>CONSELHO REGIONAL DE NUTRIÇÃO - 7 REGIÃO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2022-08-16T12:47:00Z</dcterms:created>
  <dc:creator>CRN7</dc:creator>
  <dc:description/>
  <dc:language>pt-BR</dc:language>
  <cp:lastModifiedBy/>
  <cp:lastPrinted>2022-11-30T12:21:00Z</cp:lastPrinted>
  <dcterms:modified xsi:type="dcterms:W3CDTF">2023-03-20T15:54:37Z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